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1C86" w14:textId="77777777" w:rsidR="00865DA7" w:rsidRDefault="00865DA7" w:rsidP="00E55685">
      <w:pPr>
        <w:spacing w:after="0" w:line="240" w:lineRule="auto"/>
        <w:jc w:val="center"/>
        <w:textAlignment w:val="baseline"/>
        <w:rPr>
          <w:rFonts w:ascii="Times New Roman" w:eastAsia="Times New Roman" w:hAnsi="Times New Roman" w:cs="Times New Roman"/>
          <w:sz w:val="32"/>
          <w:szCs w:val="32"/>
          <w:lang w:eastAsia="cs-CZ"/>
        </w:rPr>
      </w:pPr>
    </w:p>
    <w:p w14:paraId="7C398F28" w14:textId="79C23ABF" w:rsidR="00E55685" w:rsidRPr="006171A0" w:rsidRDefault="00D37CAE" w:rsidP="00E55685">
      <w:pPr>
        <w:spacing w:after="0" w:line="240" w:lineRule="auto"/>
        <w:jc w:val="center"/>
        <w:textAlignment w:val="baseline"/>
        <w:rPr>
          <w:rFonts w:ascii="Segoe UI" w:eastAsia="Times New Roman" w:hAnsi="Segoe UI" w:cs="Segoe UI"/>
          <w:sz w:val="18"/>
          <w:szCs w:val="18"/>
          <w:lang w:eastAsia="cs-CZ"/>
        </w:rPr>
      </w:pPr>
      <w:r>
        <w:rPr>
          <w:rFonts w:ascii="Times New Roman" w:eastAsia="Times New Roman" w:hAnsi="Times New Roman" w:cs="Times New Roman"/>
          <w:noProof/>
          <w:lang w:eastAsia="cs-CZ"/>
        </w:rPr>
        <w:drawing>
          <wp:inline distT="0" distB="0" distL="0" distR="0" wp14:anchorId="2B54A9CC" wp14:editId="67AAC1B6">
            <wp:extent cx="5876925" cy="1165860"/>
            <wp:effectExtent l="0" t="0" r="9525" b="0"/>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5905794" cy="1171587"/>
                    </a:xfrm>
                    <a:prstGeom prst="rect">
                      <a:avLst/>
                    </a:prstGeom>
                  </pic:spPr>
                </pic:pic>
              </a:graphicData>
            </a:graphic>
          </wp:inline>
        </w:drawing>
      </w:r>
      <w:r w:rsidR="00E55685" w:rsidRPr="006171A0">
        <w:rPr>
          <w:rFonts w:ascii="Times New Roman" w:eastAsia="Times New Roman" w:hAnsi="Times New Roman" w:cs="Times New Roman"/>
          <w:lang w:eastAsia="cs-CZ"/>
        </w:rPr>
        <w:t> </w:t>
      </w:r>
    </w:p>
    <w:p w14:paraId="4735DDF4" w14:textId="77777777" w:rsidR="00E55685" w:rsidRPr="006171A0" w:rsidRDefault="00E55685" w:rsidP="00E55685">
      <w:pPr>
        <w:spacing w:after="0" w:line="240" w:lineRule="auto"/>
        <w:jc w:val="center"/>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7890AD2F" w14:textId="597A1BF5" w:rsidR="00E55685" w:rsidRPr="006171A0" w:rsidRDefault="00D155CE" w:rsidP="00E55685">
      <w:pPr>
        <w:spacing w:after="0" w:line="240" w:lineRule="auto"/>
        <w:jc w:val="center"/>
        <w:textAlignment w:val="baseline"/>
        <w:rPr>
          <w:rFonts w:ascii="Segoe UI" w:eastAsia="Times New Roman" w:hAnsi="Segoe UI" w:cs="Segoe UI"/>
          <w:sz w:val="18"/>
          <w:szCs w:val="18"/>
          <w:lang w:eastAsia="cs-CZ"/>
        </w:rPr>
      </w:pPr>
      <w:r w:rsidRPr="00A4728D">
        <w:rPr>
          <w:rFonts w:ascii="Times New Roman" w:eastAsia="Times New Roman" w:hAnsi="Times New Roman" w:cs="Times New Roman"/>
          <w:sz w:val="32"/>
          <w:szCs w:val="32"/>
          <w:lang w:eastAsia="cs-CZ"/>
        </w:rPr>
        <w:t>Praha 10, Hostýnská 2100/2, 10800 Praha </w:t>
      </w:r>
      <w:r w:rsidR="00E55685" w:rsidRPr="006171A0">
        <w:rPr>
          <w:rFonts w:ascii="Times New Roman" w:eastAsia="Times New Roman" w:hAnsi="Times New Roman" w:cs="Times New Roman"/>
          <w:lang w:eastAsia="cs-CZ"/>
        </w:rPr>
        <w:t> </w:t>
      </w:r>
    </w:p>
    <w:p w14:paraId="6150D238"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749D88C8" w14:textId="142CD56E" w:rsidR="00E55685" w:rsidRDefault="00E55685" w:rsidP="00E55685">
      <w:pPr>
        <w:spacing w:after="0" w:line="240" w:lineRule="auto"/>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lang w:eastAsia="cs-CZ"/>
        </w:rPr>
        <w:t> </w:t>
      </w:r>
    </w:p>
    <w:p w14:paraId="170493F6" w14:textId="25AD0448" w:rsidR="00D37CAE" w:rsidRDefault="00D37CAE" w:rsidP="00E55685">
      <w:pPr>
        <w:spacing w:after="0" w:line="240" w:lineRule="auto"/>
        <w:textAlignment w:val="baseline"/>
        <w:rPr>
          <w:rFonts w:ascii="Times New Roman" w:eastAsia="Times New Roman" w:hAnsi="Times New Roman" w:cs="Times New Roman"/>
          <w:lang w:eastAsia="cs-CZ"/>
        </w:rPr>
      </w:pPr>
    </w:p>
    <w:p w14:paraId="798A15AB" w14:textId="416E4751" w:rsidR="00D37CAE" w:rsidRDefault="00D37CAE" w:rsidP="00E55685">
      <w:pPr>
        <w:spacing w:after="0" w:line="240" w:lineRule="auto"/>
        <w:textAlignment w:val="baseline"/>
        <w:rPr>
          <w:rFonts w:ascii="Times New Roman" w:eastAsia="Times New Roman" w:hAnsi="Times New Roman" w:cs="Times New Roman"/>
          <w:lang w:eastAsia="cs-CZ"/>
        </w:rPr>
      </w:pPr>
    </w:p>
    <w:p w14:paraId="3EB2D48E" w14:textId="564365D7" w:rsidR="00D37CAE" w:rsidRDefault="00D37CAE" w:rsidP="00E55685">
      <w:pPr>
        <w:spacing w:after="0" w:line="240" w:lineRule="auto"/>
        <w:textAlignment w:val="baseline"/>
        <w:rPr>
          <w:rFonts w:ascii="Times New Roman" w:eastAsia="Times New Roman" w:hAnsi="Times New Roman" w:cs="Times New Roman"/>
          <w:lang w:eastAsia="cs-CZ"/>
        </w:rPr>
      </w:pPr>
    </w:p>
    <w:p w14:paraId="72A6DA9E" w14:textId="061DE6B9" w:rsidR="00D155CE" w:rsidRDefault="00D155CE" w:rsidP="00E55685">
      <w:pPr>
        <w:spacing w:after="0" w:line="240" w:lineRule="auto"/>
        <w:textAlignment w:val="baseline"/>
        <w:rPr>
          <w:rFonts w:ascii="Times New Roman" w:eastAsia="Times New Roman" w:hAnsi="Times New Roman" w:cs="Times New Roman"/>
          <w:lang w:eastAsia="cs-CZ"/>
        </w:rPr>
      </w:pPr>
    </w:p>
    <w:p w14:paraId="4428FC7B" w14:textId="77777777" w:rsidR="00D155CE" w:rsidRDefault="00D155CE" w:rsidP="00E55685">
      <w:pPr>
        <w:spacing w:after="0" w:line="240" w:lineRule="auto"/>
        <w:textAlignment w:val="baseline"/>
        <w:rPr>
          <w:rFonts w:ascii="Times New Roman" w:eastAsia="Times New Roman" w:hAnsi="Times New Roman" w:cs="Times New Roman"/>
          <w:lang w:eastAsia="cs-CZ"/>
        </w:rPr>
      </w:pPr>
    </w:p>
    <w:p w14:paraId="71E5D455" w14:textId="77777777" w:rsidR="00D37CAE" w:rsidRPr="006171A0" w:rsidRDefault="00D37CAE" w:rsidP="00E55685">
      <w:pPr>
        <w:spacing w:after="0" w:line="240" w:lineRule="auto"/>
        <w:textAlignment w:val="baseline"/>
        <w:rPr>
          <w:rFonts w:ascii="Segoe UI" w:eastAsia="Times New Roman" w:hAnsi="Segoe UI" w:cs="Segoe UI"/>
          <w:sz w:val="18"/>
          <w:szCs w:val="18"/>
          <w:lang w:eastAsia="cs-CZ"/>
        </w:rPr>
      </w:pPr>
    </w:p>
    <w:p w14:paraId="5A9543B6" w14:textId="1941D457" w:rsidR="00E55685" w:rsidRPr="00A4728D" w:rsidRDefault="00E55685" w:rsidP="00E55685">
      <w:pPr>
        <w:spacing w:after="0" w:line="240" w:lineRule="auto"/>
        <w:jc w:val="center"/>
        <w:textAlignment w:val="baseline"/>
        <w:rPr>
          <w:rFonts w:ascii="Segoe UI" w:eastAsia="Times New Roman" w:hAnsi="Segoe UI" w:cs="Segoe UI"/>
          <w:sz w:val="48"/>
          <w:szCs w:val="48"/>
          <w:lang w:eastAsia="cs-CZ"/>
        </w:rPr>
      </w:pPr>
      <w:r w:rsidRPr="00A4728D">
        <w:rPr>
          <w:rFonts w:ascii="Times New Roman" w:eastAsia="Times New Roman" w:hAnsi="Times New Roman" w:cs="Times New Roman"/>
          <w:b/>
          <w:bCs/>
          <w:sz w:val="48"/>
          <w:szCs w:val="48"/>
          <w:lang w:eastAsia="cs-CZ"/>
        </w:rPr>
        <w:t xml:space="preserve">Preventivní program </w:t>
      </w:r>
    </w:p>
    <w:p w14:paraId="2B537C0E" w14:textId="2A5295FD" w:rsidR="00E55685" w:rsidRPr="00A4728D" w:rsidRDefault="00E55685" w:rsidP="00E55685">
      <w:pPr>
        <w:spacing w:after="0" w:line="240" w:lineRule="auto"/>
        <w:jc w:val="center"/>
        <w:textAlignment w:val="baseline"/>
        <w:rPr>
          <w:rFonts w:ascii="Segoe UI" w:eastAsia="Times New Roman" w:hAnsi="Segoe UI" w:cs="Segoe UI"/>
          <w:sz w:val="48"/>
          <w:szCs w:val="48"/>
          <w:lang w:eastAsia="cs-CZ"/>
        </w:rPr>
      </w:pPr>
      <w:r w:rsidRPr="00A4728D">
        <w:rPr>
          <w:rFonts w:ascii="Times New Roman" w:eastAsia="Times New Roman" w:hAnsi="Times New Roman" w:cs="Times New Roman"/>
          <w:b/>
          <w:bCs/>
          <w:sz w:val="48"/>
          <w:szCs w:val="48"/>
          <w:lang w:eastAsia="cs-CZ"/>
        </w:rPr>
        <w:t>202</w:t>
      </w:r>
      <w:r>
        <w:rPr>
          <w:rFonts w:ascii="Times New Roman" w:eastAsia="Times New Roman" w:hAnsi="Times New Roman" w:cs="Times New Roman"/>
          <w:b/>
          <w:bCs/>
          <w:sz w:val="48"/>
          <w:szCs w:val="48"/>
          <w:lang w:eastAsia="cs-CZ"/>
        </w:rPr>
        <w:t>2</w:t>
      </w:r>
      <w:r w:rsidRPr="00A4728D">
        <w:rPr>
          <w:rFonts w:ascii="Times New Roman" w:eastAsia="Times New Roman" w:hAnsi="Times New Roman" w:cs="Times New Roman"/>
          <w:b/>
          <w:bCs/>
          <w:sz w:val="48"/>
          <w:szCs w:val="48"/>
          <w:lang w:eastAsia="cs-CZ"/>
        </w:rPr>
        <w:t>/202</w:t>
      </w:r>
      <w:r>
        <w:rPr>
          <w:rFonts w:ascii="Times New Roman" w:eastAsia="Times New Roman" w:hAnsi="Times New Roman" w:cs="Times New Roman"/>
          <w:b/>
          <w:bCs/>
          <w:sz w:val="48"/>
          <w:szCs w:val="48"/>
          <w:lang w:eastAsia="cs-CZ"/>
        </w:rPr>
        <w:t>3</w:t>
      </w:r>
      <w:r w:rsidRPr="00A4728D">
        <w:rPr>
          <w:rFonts w:ascii="Times New Roman" w:eastAsia="Times New Roman" w:hAnsi="Times New Roman" w:cs="Times New Roman"/>
          <w:sz w:val="48"/>
          <w:szCs w:val="48"/>
          <w:lang w:eastAsia="cs-CZ"/>
        </w:rPr>
        <w:t> </w:t>
      </w:r>
    </w:p>
    <w:p w14:paraId="3CCADDE2"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sz w:val="40"/>
          <w:szCs w:val="40"/>
          <w:lang w:eastAsia="cs-CZ"/>
        </w:rPr>
        <w:t> </w:t>
      </w:r>
    </w:p>
    <w:p w14:paraId="4DAEF4CD"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4BF2442C"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282E34D0"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0FACC776"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726CC0AC"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51287946"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18C156C3"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4C2A32A2"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09E548BF"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3C247D56"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5EE91DB0"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3024D3C9"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0FDDA09C"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44674B4D"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49C09F84"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7DB45CEC"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0B5DBF00" w14:textId="77777777" w:rsidR="00E55685" w:rsidRDefault="00E55685" w:rsidP="00E55685">
      <w:pPr>
        <w:spacing w:after="0" w:line="240" w:lineRule="auto"/>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lang w:eastAsia="cs-CZ"/>
        </w:rPr>
        <w:t> </w:t>
      </w:r>
    </w:p>
    <w:p w14:paraId="267520D1"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7678C624"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12565994"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15B7380B"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30EDB718"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2A95D6EE"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51633FAD"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678EBA2B"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6988FA28"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46F1B802"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33E60DC3" w14:textId="7B70C310" w:rsidR="00E55685" w:rsidRDefault="00E55685" w:rsidP="00E55685">
      <w:pPr>
        <w:spacing w:after="0" w:line="240" w:lineRule="auto"/>
        <w:textAlignment w:val="baseline"/>
        <w:rPr>
          <w:rFonts w:ascii="Times New Roman" w:eastAsia="Times New Roman" w:hAnsi="Times New Roman" w:cs="Times New Roman"/>
          <w:lang w:eastAsia="cs-CZ"/>
        </w:rPr>
      </w:pPr>
    </w:p>
    <w:p w14:paraId="2FF82F4E" w14:textId="77777777" w:rsidR="00D155CE" w:rsidRPr="00D155CE" w:rsidRDefault="00D155CE" w:rsidP="00E55685">
      <w:pPr>
        <w:spacing w:after="0" w:line="240" w:lineRule="auto"/>
        <w:textAlignment w:val="baseline"/>
        <w:rPr>
          <w:rFonts w:ascii="Times New Roman" w:eastAsia="Times New Roman" w:hAnsi="Times New Roman" w:cs="Times New Roman"/>
          <w:lang w:eastAsia="cs-CZ"/>
        </w:rPr>
      </w:pPr>
    </w:p>
    <w:p w14:paraId="4A63B6EB"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6E6D2A22"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b/>
          <w:bCs/>
          <w:lang w:eastAsia="cs-CZ"/>
        </w:rPr>
        <w:lastRenderedPageBreak/>
        <w:t>Obsah:</w:t>
      </w:r>
      <w:r w:rsidRPr="006171A0">
        <w:rPr>
          <w:rFonts w:ascii="Times New Roman" w:eastAsia="Times New Roman" w:hAnsi="Times New Roman" w:cs="Times New Roman"/>
          <w:lang w:eastAsia="cs-CZ"/>
        </w:rPr>
        <w:t> </w:t>
      </w:r>
    </w:p>
    <w:p w14:paraId="6CF63D08" w14:textId="77777777" w:rsidR="00E55685" w:rsidRPr="006171A0" w:rsidRDefault="00E55685" w:rsidP="00E55685">
      <w:pPr>
        <w:numPr>
          <w:ilvl w:val="0"/>
          <w:numId w:val="1"/>
        </w:numPr>
        <w:spacing w:after="0" w:line="240" w:lineRule="auto"/>
        <w:ind w:left="1080" w:firstLine="0"/>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b/>
          <w:bCs/>
          <w:lang w:eastAsia="cs-CZ"/>
        </w:rPr>
        <w:t>Úvod</w:t>
      </w:r>
      <w:r w:rsidRPr="006171A0">
        <w:rPr>
          <w:rFonts w:ascii="Times New Roman" w:eastAsia="Times New Roman" w:hAnsi="Times New Roman" w:cs="Times New Roman"/>
          <w:lang w:eastAsia="cs-CZ"/>
        </w:rPr>
        <w:t> </w:t>
      </w:r>
    </w:p>
    <w:p w14:paraId="3D903E4A"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61B26363" w14:textId="77777777" w:rsidR="00E55685" w:rsidRPr="006171A0" w:rsidRDefault="00E55685" w:rsidP="00E55685">
      <w:pPr>
        <w:numPr>
          <w:ilvl w:val="0"/>
          <w:numId w:val="2"/>
        </w:numPr>
        <w:spacing w:after="0" w:line="240" w:lineRule="auto"/>
        <w:ind w:left="1080" w:firstLine="0"/>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b/>
          <w:bCs/>
          <w:lang w:eastAsia="cs-CZ"/>
        </w:rPr>
        <w:t>Charakteristika školy</w:t>
      </w:r>
      <w:r w:rsidRPr="006171A0">
        <w:rPr>
          <w:rFonts w:ascii="Times New Roman" w:eastAsia="Times New Roman" w:hAnsi="Times New Roman" w:cs="Times New Roman"/>
          <w:lang w:eastAsia="cs-CZ"/>
        </w:rPr>
        <w:t> </w:t>
      </w:r>
    </w:p>
    <w:p w14:paraId="139BCA3F"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5AAAA156" w14:textId="77777777" w:rsidR="00E55685" w:rsidRPr="006171A0" w:rsidRDefault="00E55685" w:rsidP="00E55685">
      <w:pPr>
        <w:numPr>
          <w:ilvl w:val="0"/>
          <w:numId w:val="3"/>
        </w:numPr>
        <w:spacing w:after="0" w:line="240" w:lineRule="auto"/>
        <w:ind w:left="1080" w:firstLine="0"/>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b/>
          <w:bCs/>
          <w:lang w:eastAsia="cs-CZ"/>
        </w:rPr>
        <w:t>Analýza současného stavu</w:t>
      </w:r>
      <w:r w:rsidRPr="006171A0">
        <w:rPr>
          <w:rFonts w:ascii="Times New Roman" w:eastAsia="Times New Roman" w:hAnsi="Times New Roman" w:cs="Times New Roman"/>
          <w:lang w:eastAsia="cs-CZ"/>
        </w:rPr>
        <w:t> </w:t>
      </w:r>
    </w:p>
    <w:p w14:paraId="5EFC40E6"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0E529D89"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12724C6A" w14:textId="77777777" w:rsidR="00E55685" w:rsidRPr="006171A0" w:rsidRDefault="00E55685" w:rsidP="00E55685">
      <w:pPr>
        <w:numPr>
          <w:ilvl w:val="0"/>
          <w:numId w:val="4"/>
        </w:numPr>
        <w:spacing w:after="0" w:line="240" w:lineRule="auto"/>
        <w:ind w:left="1080" w:firstLine="0"/>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b/>
          <w:bCs/>
          <w:lang w:eastAsia="cs-CZ"/>
        </w:rPr>
        <w:t>Garant programu a spolupracovníci</w:t>
      </w:r>
      <w:r w:rsidRPr="006171A0">
        <w:rPr>
          <w:rFonts w:ascii="Times New Roman" w:eastAsia="Times New Roman" w:hAnsi="Times New Roman" w:cs="Times New Roman"/>
          <w:lang w:eastAsia="cs-CZ"/>
        </w:rPr>
        <w:t> </w:t>
      </w:r>
    </w:p>
    <w:p w14:paraId="45EA4876"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47EABB6C" w14:textId="77777777" w:rsidR="00E55685" w:rsidRPr="006171A0" w:rsidRDefault="00E55685" w:rsidP="00E55685">
      <w:pPr>
        <w:numPr>
          <w:ilvl w:val="0"/>
          <w:numId w:val="5"/>
        </w:numPr>
        <w:spacing w:after="0" w:line="240" w:lineRule="auto"/>
        <w:ind w:left="1080" w:firstLine="0"/>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b/>
          <w:bCs/>
          <w:lang w:eastAsia="cs-CZ"/>
        </w:rPr>
        <w:t>Cíle prevence a cílové skupiny </w:t>
      </w:r>
      <w:r w:rsidRPr="006171A0">
        <w:rPr>
          <w:rFonts w:ascii="Times New Roman" w:eastAsia="Times New Roman" w:hAnsi="Times New Roman" w:cs="Times New Roman"/>
          <w:lang w:eastAsia="cs-CZ"/>
        </w:rPr>
        <w:t> </w:t>
      </w:r>
    </w:p>
    <w:p w14:paraId="1324EEEF"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0AEF125B"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109FE422" w14:textId="77777777" w:rsidR="00E55685" w:rsidRPr="006171A0" w:rsidRDefault="00E55685" w:rsidP="00E55685">
      <w:pPr>
        <w:numPr>
          <w:ilvl w:val="0"/>
          <w:numId w:val="6"/>
        </w:numPr>
        <w:spacing w:after="0" w:line="240" w:lineRule="auto"/>
        <w:ind w:left="1080" w:firstLine="0"/>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b/>
          <w:bCs/>
          <w:lang w:eastAsia="cs-CZ"/>
        </w:rPr>
        <w:t>Realizace – obsah a aktivity</w:t>
      </w:r>
      <w:r w:rsidRPr="006171A0">
        <w:rPr>
          <w:rFonts w:ascii="Times New Roman" w:eastAsia="Times New Roman" w:hAnsi="Times New Roman" w:cs="Times New Roman"/>
          <w:lang w:eastAsia="cs-CZ"/>
        </w:rPr>
        <w:t> </w:t>
      </w:r>
    </w:p>
    <w:p w14:paraId="60FFB33B"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4C8BD831" w14:textId="77777777" w:rsidR="00E55685" w:rsidRPr="006171A0" w:rsidRDefault="00E55685" w:rsidP="00E55685">
      <w:pPr>
        <w:numPr>
          <w:ilvl w:val="0"/>
          <w:numId w:val="7"/>
        </w:numPr>
        <w:spacing w:after="0" w:line="240" w:lineRule="auto"/>
        <w:ind w:left="1080" w:firstLine="0"/>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b/>
          <w:bCs/>
          <w:color w:val="000000"/>
          <w:lang w:eastAsia="cs-CZ"/>
        </w:rPr>
        <w:t>Podklady v legislativě </w:t>
      </w:r>
      <w:r w:rsidRPr="006171A0">
        <w:rPr>
          <w:rFonts w:ascii="Times New Roman" w:eastAsia="Times New Roman" w:hAnsi="Times New Roman" w:cs="Times New Roman"/>
          <w:color w:val="000000"/>
          <w:lang w:eastAsia="cs-CZ"/>
        </w:rPr>
        <w:t> </w:t>
      </w:r>
    </w:p>
    <w:p w14:paraId="2BF1B003"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color w:val="000000"/>
          <w:lang w:eastAsia="cs-CZ"/>
        </w:rPr>
        <w:t> </w:t>
      </w:r>
    </w:p>
    <w:p w14:paraId="71FA1F41" w14:textId="77777777" w:rsidR="00E55685" w:rsidRPr="006171A0" w:rsidRDefault="00E55685" w:rsidP="00E55685">
      <w:pPr>
        <w:numPr>
          <w:ilvl w:val="0"/>
          <w:numId w:val="8"/>
        </w:numPr>
        <w:spacing w:after="0" w:line="240" w:lineRule="auto"/>
        <w:ind w:left="1080" w:firstLine="0"/>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b/>
          <w:bCs/>
          <w:color w:val="000000"/>
          <w:lang w:eastAsia="cs-CZ"/>
        </w:rPr>
        <w:t>Odkazy na rizikové chování ve Školním řádu </w:t>
      </w:r>
      <w:r w:rsidRPr="006171A0">
        <w:rPr>
          <w:rFonts w:ascii="Times New Roman" w:eastAsia="Times New Roman" w:hAnsi="Times New Roman" w:cs="Times New Roman"/>
          <w:color w:val="000000"/>
          <w:lang w:eastAsia="cs-CZ"/>
        </w:rPr>
        <w:t> </w:t>
      </w:r>
    </w:p>
    <w:p w14:paraId="238DFB59"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color w:val="000000"/>
          <w:lang w:eastAsia="cs-CZ"/>
        </w:rPr>
        <w:t> </w:t>
      </w:r>
    </w:p>
    <w:p w14:paraId="18F04D31" w14:textId="77777777" w:rsidR="00E55685" w:rsidRPr="006171A0" w:rsidRDefault="00E55685" w:rsidP="00E55685">
      <w:pPr>
        <w:numPr>
          <w:ilvl w:val="0"/>
          <w:numId w:val="9"/>
        </w:numPr>
        <w:spacing w:after="0" w:line="240" w:lineRule="auto"/>
        <w:ind w:left="1080" w:firstLine="0"/>
        <w:textAlignment w:val="baseline"/>
        <w:rPr>
          <w:rFonts w:ascii="Times New Roman" w:eastAsia="Times New Roman" w:hAnsi="Times New Roman" w:cs="Times New Roman"/>
          <w:color w:val="000000"/>
          <w:lang w:eastAsia="cs-CZ"/>
        </w:rPr>
      </w:pPr>
      <w:r w:rsidRPr="006171A0">
        <w:rPr>
          <w:rFonts w:ascii="Times New Roman" w:eastAsia="Times New Roman" w:hAnsi="Times New Roman" w:cs="Times New Roman"/>
          <w:b/>
          <w:bCs/>
          <w:color w:val="000000"/>
          <w:lang w:eastAsia="cs-CZ"/>
        </w:rPr>
        <w:t>Program proti šikanování</w:t>
      </w:r>
      <w:r w:rsidRPr="006171A0">
        <w:rPr>
          <w:rFonts w:ascii="Times New Roman" w:eastAsia="Times New Roman" w:hAnsi="Times New Roman" w:cs="Times New Roman"/>
          <w:color w:val="000000"/>
          <w:lang w:eastAsia="cs-CZ"/>
        </w:rPr>
        <w:t> </w:t>
      </w:r>
    </w:p>
    <w:p w14:paraId="55CE0BB2"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5CA37CA9" w14:textId="77777777" w:rsidR="00E55685" w:rsidRPr="006171A0" w:rsidRDefault="00E55685" w:rsidP="00E55685">
      <w:pPr>
        <w:numPr>
          <w:ilvl w:val="0"/>
          <w:numId w:val="10"/>
        </w:numPr>
        <w:spacing w:after="0" w:line="240" w:lineRule="auto"/>
        <w:ind w:left="1080" w:firstLine="0"/>
        <w:textAlignment w:val="baseline"/>
        <w:rPr>
          <w:rFonts w:ascii="Times New Roman" w:eastAsia="Times New Roman" w:hAnsi="Times New Roman" w:cs="Times New Roman"/>
          <w:color w:val="000000"/>
          <w:lang w:eastAsia="cs-CZ"/>
        </w:rPr>
      </w:pPr>
      <w:r w:rsidRPr="006171A0">
        <w:rPr>
          <w:rFonts w:ascii="Times New Roman" w:eastAsia="Times New Roman" w:hAnsi="Times New Roman" w:cs="Times New Roman"/>
          <w:b/>
          <w:bCs/>
          <w:color w:val="000000"/>
          <w:lang w:eastAsia="cs-CZ"/>
        </w:rPr>
        <w:t>Krizový plán školy (nejčastější rizikové chování)</w:t>
      </w:r>
      <w:r w:rsidRPr="006171A0">
        <w:rPr>
          <w:rFonts w:ascii="Times New Roman" w:eastAsia="Times New Roman" w:hAnsi="Times New Roman" w:cs="Times New Roman"/>
          <w:color w:val="000000"/>
          <w:lang w:eastAsia="cs-CZ"/>
        </w:rPr>
        <w:t> </w:t>
      </w:r>
    </w:p>
    <w:p w14:paraId="06F246CD"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1792CD10" w14:textId="77777777" w:rsidR="00E55685" w:rsidRPr="006171A0" w:rsidRDefault="00E55685" w:rsidP="00E55685">
      <w:pPr>
        <w:numPr>
          <w:ilvl w:val="0"/>
          <w:numId w:val="11"/>
        </w:numPr>
        <w:spacing w:after="0" w:line="240" w:lineRule="auto"/>
        <w:ind w:left="1080" w:firstLine="0"/>
        <w:textAlignment w:val="baseline"/>
        <w:rPr>
          <w:rFonts w:ascii="Times New Roman" w:eastAsia="Times New Roman" w:hAnsi="Times New Roman" w:cs="Times New Roman"/>
          <w:color w:val="000000"/>
          <w:lang w:eastAsia="cs-CZ"/>
        </w:rPr>
      </w:pPr>
      <w:r w:rsidRPr="006171A0">
        <w:rPr>
          <w:rFonts w:ascii="Times New Roman" w:eastAsia="Times New Roman" w:hAnsi="Times New Roman" w:cs="Times New Roman"/>
          <w:b/>
          <w:bCs/>
          <w:color w:val="000000"/>
          <w:lang w:eastAsia="cs-CZ"/>
        </w:rPr>
        <w:t>Důležitá telefonní čísla </w:t>
      </w:r>
      <w:r w:rsidRPr="006171A0">
        <w:rPr>
          <w:rFonts w:ascii="Times New Roman" w:eastAsia="Times New Roman" w:hAnsi="Times New Roman" w:cs="Times New Roman"/>
          <w:color w:val="000000"/>
          <w:lang w:eastAsia="cs-CZ"/>
        </w:rPr>
        <w:t> </w:t>
      </w:r>
    </w:p>
    <w:p w14:paraId="75D1A731"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0707EE7A" w14:textId="77777777" w:rsidR="00E55685" w:rsidRPr="006171A0" w:rsidRDefault="00E55685" w:rsidP="00E55685">
      <w:pPr>
        <w:numPr>
          <w:ilvl w:val="0"/>
          <w:numId w:val="12"/>
        </w:numPr>
        <w:spacing w:after="0" w:line="240" w:lineRule="auto"/>
        <w:ind w:left="1080" w:firstLine="0"/>
        <w:textAlignment w:val="baseline"/>
        <w:rPr>
          <w:rFonts w:ascii="Times New Roman" w:eastAsia="Times New Roman" w:hAnsi="Times New Roman" w:cs="Times New Roman"/>
          <w:color w:val="000000"/>
          <w:lang w:eastAsia="cs-CZ"/>
        </w:rPr>
      </w:pPr>
      <w:r w:rsidRPr="006171A0">
        <w:rPr>
          <w:rFonts w:ascii="Times New Roman" w:eastAsia="Times New Roman" w:hAnsi="Times New Roman" w:cs="Times New Roman"/>
          <w:b/>
          <w:bCs/>
          <w:color w:val="000000"/>
          <w:lang w:eastAsia="cs-CZ"/>
        </w:rPr>
        <w:t>Seznam dostupné odborné literatury, webové stránky apod. </w:t>
      </w:r>
      <w:r w:rsidRPr="006171A0">
        <w:rPr>
          <w:rFonts w:ascii="Times New Roman" w:eastAsia="Times New Roman" w:hAnsi="Times New Roman" w:cs="Times New Roman"/>
          <w:color w:val="000000"/>
          <w:lang w:eastAsia="cs-CZ"/>
        </w:rPr>
        <w:t> </w:t>
      </w:r>
    </w:p>
    <w:p w14:paraId="5654728B"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00BB2F7E" w14:textId="77777777" w:rsidR="00E55685" w:rsidRPr="006171A0" w:rsidRDefault="00E55685" w:rsidP="00E55685">
      <w:pPr>
        <w:spacing w:after="0" w:line="240" w:lineRule="auto"/>
        <w:textAlignment w:val="baseline"/>
        <w:rPr>
          <w:rFonts w:ascii="Segoe UI" w:eastAsia="Times New Roman" w:hAnsi="Segoe UI" w:cs="Segoe UI"/>
          <w:color w:val="000000"/>
          <w:sz w:val="18"/>
          <w:szCs w:val="18"/>
          <w:lang w:eastAsia="cs-CZ"/>
        </w:rPr>
      </w:pPr>
      <w:r w:rsidRPr="006171A0">
        <w:rPr>
          <w:rFonts w:ascii="Times New Roman" w:eastAsia="Times New Roman" w:hAnsi="Times New Roman" w:cs="Times New Roman"/>
          <w:color w:val="000000"/>
          <w:lang w:eastAsia="cs-CZ"/>
        </w:rPr>
        <w:t> </w:t>
      </w:r>
    </w:p>
    <w:p w14:paraId="2819A4F4" w14:textId="77777777" w:rsidR="00E55685" w:rsidRPr="006171A0" w:rsidRDefault="00E55685" w:rsidP="00E55685">
      <w:pPr>
        <w:spacing w:after="0" w:line="240" w:lineRule="auto"/>
        <w:ind w:left="72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7AD9F69C" w14:textId="77777777" w:rsidR="00E55685" w:rsidRPr="006171A0" w:rsidRDefault="00E55685" w:rsidP="00E55685">
      <w:pPr>
        <w:spacing w:after="0" w:line="240" w:lineRule="auto"/>
        <w:ind w:firstLine="36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b/>
          <w:bCs/>
          <w:lang w:eastAsia="cs-CZ"/>
        </w:rPr>
        <w:t>Přílohy: </w:t>
      </w:r>
      <w:r w:rsidRPr="006171A0">
        <w:rPr>
          <w:rFonts w:ascii="Calibri" w:eastAsia="Times New Roman" w:hAnsi="Calibri" w:cs="Calibri"/>
          <w:lang w:eastAsia="cs-CZ"/>
        </w:rPr>
        <w:tab/>
      </w:r>
      <w:r w:rsidRPr="006171A0">
        <w:rPr>
          <w:rFonts w:ascii="Times New Roman" w:eastAsia="Times New Roman" w:hAnsi="Times New Roman" w:cs="Times New Roman"/>
          <w:b/>
          <w:bCs/>
          <w:lang w:eastAsia="cs-CZ"/>
        </w:rPr>
        <w:t>1. Témata v ŠVP</w:t>
      </w:r>
      <w:r w:rsidRPr="006171A0">
        <w:rPr>
          <w:rFonts w:ascii="Times New Roman" w:eastAsia="Times New Roman" w:hAnsi="Times New Roman" w:cs="Times New Roman"/>
          <w:lang w:eastAsia="cs-CZ"/>
        </w:rPr>
        <w:t> </w:t>
      </w:r>
    </w:p>
    <w:p w14:paraId="16D6BF70" w14:textId="77777777" w:rsidR="00E55685" w:rsidRPr="006171A0" w:rsidRDefault="00E55685" w:rsidP="00E55685">
      <w:pPr>
        <w:spacing w:after="0" w:line="240" w:lineRule="auto"/>
        <w:ind w:left="420" w:firstLine="705"/>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b/>
          <w:bCs/>
          <w:lang w:eastAsia="cs-CZ"/>
        </w:rPr>
        <w:t> </w:t>
      </w:r>
      <w:r w:rsidRPr="006171A0">
        <w:rPr>
          <w:rFonts w:ascii="Calibri" w:eastAsia="Times New Roman" w:hAnsi="Calibri" w:cs="Calibri"/>
          <w:lang w:eastAsia="cs-CZ"/>
        </w:rPr>
        <w:tab/>
      </w:r>
      <w:r w:rsidRPr="006171A0">
        <w:rPr>
          <w:rFonts w:ascii="Times New Roman" w:eastAsia="Times New Roman" w:hAnsi="Times New Roman" w:cs="Times New Roman"/>
          <w:b/>
          <w:bCs/>
          <w:lang w:eastAsia="cs-CZ"/>
        </w:rPr>
        <w:t>2. Interaktivní programy</w:t>
      </w:r>
      <w:r w:rsidRPr="006171A0">
        <w:rPr>
          <w:rFonts w:ascii="Times New Roman" w:eastAsia="Times New Roman" w:hAnsi="Times New Roman" w:cs="Times New Roman"/>
          <w:lang w:eastAsia="cs-CZ"/>
        </w:rPr>
        <w:t> </w:t>
      </w:r>
    </w:p>
    <w:p w14:paraId="477AF830" w14:textId="77777777" w:rsidR="00E55685" w:rsidRPr="006171A0" w:rsidRDefault="00E55685" w:rsidP="00E55685">
      <w:pPr>
        <w:spacing w:after="0" w:line="240" w:lineRule="auto"/>
        <w:ind w:left="720" w:firstLine="705"/>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b/>
          <w:bCs/>
          <w:lang w:eastAsia="cs-CZ"/>
        </w:rPr>
        <w:t>3. Program proti šikanování</w:t>
      </w:r>
      <w:r w:rsidRPr="006171A0">
        <w:rPr>
          <w:rFonts w:ascii="Times New Roman" w:eastAsia="Times New Roman" w:hAnsi="Times New Roman" w:cs="Times New Roman"/>
          <w:lang w:eastAsia="cs-CZ"/>
        </w:rPr>
        <w:t> </w:t>
      </w:r>
    </w:p>
    <w:p w14:paraId="539034BC" w14:textId="77777777" w:rsidR="00E55685" w:rsidRPr="006171A0" w:rsidRDefault="00E55685" w:rsidP="00E55685">
      <w:pPr>
        <w:spacing w:after="0" w:line="240" w:lineRule="auto"/>
        <w:ind w:left="720" w:firstLine="705"/>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b/>
          <w:bCs/>
          <w:lang w:eastAsia="cs-CZ"/>
        </w:rPr>
        <w:t>4. Krizový plán školy</w:t>
      </w:r>
      <w:r w:rsidRPr="006171A0">
        <w:rPr>
          <w:rFonts w:ascii="Times New Roman" w:eastAsia="Times New Roman" w:hAnsi="Times New Roman" w:cs="Times New Roman"/>
          <w:lang w:eastAsia="cs-CZ"/>
        </w:rPr>
        <w:t> </w:t>
      </w:r>
    </w:p>
    <w:p w14:paraId="5E43EE55" w14:textId="77777777" w:rsidR="00E55685" w:rsidRPr="006171A0" w:rsidRDefault="00E55685" w:rsidP="00E55685">
      <w:pPr>
        <w:spacing w:after="0" w:line="240" w:lineRule="auto"/>
        <w:ind w:left="720" w:firstLine="705"/>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6F1B0B24" w14:textId="77777777" w:rsidR="00E55685" w:rsidRPr="006171A0" w:rsidRDefault="00E55685" w:rsidP="00E55685">
      <w:pPr>
        <w:spacing w:after="0" w:line="240" w:lineRule="auto"/>
        <w:textAlignment w:val="baseline"/>
        <w:rPr>
          <w:rFonts w:ascii="Segoe UI" w:eastAsia="Times New Roman" w:hAnsi="Segoe UI" w:cs="Segoe UI"/>
          <w:color w:val="000000"/>
          <w:sz w:val="18"/>
          <w:szCs w:val="18"/>
          <w:lang w:eastAsia="cs-CZ"/>
        </w:rPr>
      </w:pPr>
      <w:r w:rsidRPr="006171A0">
        <w:rPr>
          <w:rFonts w:ascii="Times New Roman" w:eastAsia="Times New Roman" w:hAnsi="Times New Roman" w:cs="Times New Roman"/>
          <w:color w:val="000000"/>
          <w:lang w:eastAsia="cs-CZ"/>
        </w:rPr>
        <w:t> </w:t>
      </w:r>
    </w:p>
    <w:p w14:paraId="7B87633A" w14:textId="77777777" w:rsidR="00E55685" w:rsidRPr="006171A0" w:rsidRDefault="00E55685" w:rsidP="00E55685">
      <w:pPr>
        <w:spacing w:after="0" w:line="240" w:lineRule="auto"/>
        <w:textAlignment w:val="baseline"/>
        <w:rPr>
          <w:rFonts w:ascii="Segoe UI" w:eastAsia="Times New Roman" w:hAnsi="Segoe UI" w:cs="Segoe UI"/>
          <w:color w:val="000000"/>
          <w:sz w:val="18"/>
          <w:szCs w:val="18"/>
          <w:lang w:eastAsia="cs-CZ"/>
        </w:rPr>
      </w:pPr>
      <w:r w:rsidRPr="006171A0">
        <w:rPr>
          <w:rFonts w:ascii="Times New Roman" w:eastAsia="Times New Roman" w:hAnsi="Times New Roman" w:cs="Times New Roman"/>
          <w:color w:val="000000"/>
          <w:lang w:eastAsia="cs-CZ"/>
        </w:rPr>
        <w:t> </w:t>
      </w:r>
    </w:p>
    <w:p w14:paraId="13F6B1B7" w14:textId="77777777" w:rsidR="00E55685" w:rsidRPr="006171A0" w:rsidRDefault="00E55685" w:rsidP="00E55685">
      <w:pPr>
        <w:spacing w:after="0" w:line="240" w:lineRule="auto"/>
        <w:textAlignment w:val="baseline"/>
        <w:rPr>
          <w:rFonts w:ascii="Segoe UI" w:eastAsia="Times New Roman" w:hAnsi="Segoe UI" w:cs="Segoe UI"/>
          <w:color w:val="000000"/>
          <w:sz w:val="18"/>
          <w:szCs w:val="18"/>
          <w:lang w:eastAsia="cs-CZ"/>
        </w:rPr>
      </w:pPr>
      <w:r w:rsidRPr="006171A0">
        <w:rPr>
          <w:rFonts w:ascii="Times New Roman" w:eastAsia="Times New Roman" w:hAnsi="Times New Roman" w:cs="Times New Roman"/>
          <w:color w:val="000000"/>
          <w:lang w:eastAsia="cs-CZ"/>
        </w:rPr>
        <w:t> </w:t>
      </w:r>
    </w:p>
    <w:p w14:paraId="7A0C86E1" w14:textId="77777777" w:rsidR="00E55685" w:rsidRPr="006171A0" w:rsidRDefault="00E55685" w:rsidP="00E55685">
      <w:pPr>
        <w:spacing w:after="0" w:line="240" w:lineRule="auto"/>
        <w:textAlignment w:val="baseline"/>
        <w:rPr>
          <w:rFonts w:ascii="Segoe UI" w:eastAsia="Times New Roman" w:hAnsi="Segoe UI" w:cs="Segoe UI"/>
          <w:color w:val="000000"/>
          <w:sz w:val="18"/>
          <w:szCs w:val="18"/>
          <w:lang w:eastAsia="cs-CZ"/>
        </w:rPr>
      </w:pPr>
      <w:r w:rsidRPr="006171A0">
        <w:rPr>
          <w:rFonts w:ascii="Times New Roman" w:eastAsia="Times New Roman" w:hAnsi="Times New Roman" w:cs="Times New Roman"/>
          <w:color w:val="000000"/>
          <w:lang w:eastAsia="cs-CZ"/>
        </w:rPr>
        <w:t> </w:t>
      </w:r>
    </w:p>
    <w:p w14:paraId="4D9F57EE" w14:textId="77777777" w:rsidR="00E55685" w:rsidRPr="006171A0" w:rsidRDefault="00E55685" w:rsidP="00E55685">
      <w:pPr>
        <w:spacing w:after="0" w:line="240" w:lineRule="auto"/>
        <w:ind w:left="36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74FD1867"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427D3362" w14:textId="7F4FDA31" w:rsidR="00E55685" w:rsidRDefault="00E55685" w:rsidP="005E4A44">
      <w:pPr>
        <w:spacing w:after="0" w:line="240" w:lineRule="auto"/>
        <w:ind w:left="360"/>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35727CAB" w14:textId="77777777" w:rsidR="005E4A44" w:rsidRPr="005E4A44" w:rsidRDefault="005E4A44" w:rsidP="005E4A44">
      <w:pPr>
        <w:spacing w:after="0" w:line="240" w:lineRule="auto"/>
        <w:ind w:left="360"/>
        <w:textAlignment w:val="baseline"/>
        <w:rPr>
          <w:rFonts w:ascii="Segoe UI" w:eastAsia="Times New Roman" w:hAnsi="Segoe UI" w:cs="Segoe UI"/>
          <w:sz w:val="18"/>
          <w:szCs w:val="18"/>
          <w:lang w:eastAsia="cs-CZ"/>
        </w:rPr>
      </w:pPr>
    </w:p>
    <w:p w14:paraId="58290773"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390FA03E"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27833FB8" w14:textId="77777777" w:rsidR="00E55685" w:rsidRDefault="00E55685" w:rsidP="00E55685">
      <w:pPr>
        <w:spacing w:after="0" w:line="240" w:lineRule="auto"/>
        <w:textAlignment w:val="baseline"/>
        <w:rPr>
          <w:rFonts w:ascii="Times New Roman" w:eastAsia="Times New Roman" w:hAnsi="Times New Roman" w:cs="Times New Roman"/>
          <w:lang w:eastAsia="cs-CZ"/>
        </w:rPr>
      </w:pPr>
    </w:p>
    <w:p w14:paraId="71303D79" w14:textId="5F3B8BCA" w:rsidR="00E55685" w:rsidRDefault="00E55685" w:rsidP="00E55685">
      <w:pPr>
        <w:spacing w:after="0" w:line="240" w:lineRule="auto"/>
        <w:textAlignment w:val="baseline"/>
        <w:rPr>
          <w:rFonts w:ascii="Segoe UI" w:eastAsia="Times New Roman" w:hAnsi="Segoe UI" w:cs="Segoe UI"/>
          <w:sz w:val="18"/>
          <w:szCs w:val="18"/>
          <w:lang w:eastAsia="cs-CZ"/>
        </w:rPr>
      </w:pPr>
    </w:p>
    <w:p w14:paraId="0A6EB707" w14:textId="54703792" w:rsidR="00D155CE" w:rsidRDefault="00D155CE" w:rsidP="00E55685">
      <w:pPr>
        <w:spacing w:after="0" w:line="240" w:lineRule="auto"/>
        <w:textAlignment w:val="baseline"/>
        <w:rPr>
          <w:rFonts w:ascii="Segoe UI" w:eastAsia="Times New Roman" w:hAnsi="Segoe UI" w:cs="Segoe UI"/>
          <w:sz w:val="18"/>
          <w:szCs w:val="18"/>
          <w:lang w:eastAsia="cs-CZ"/>
        </w:rPr>
      </w:pPr>
    </w:p>
    <w:p w14:paraId="7010C66F" w14:textId="4E998DD4" w:rsidR="00D155CE" w:rsidRDefault="00D155CE" w:rsidP="00E55685">
      <w:pPr>
        <w:spacing w:after="0" w:line="240" w:lineRule="auto"/>
        <w:textAlignment w:val="baseline"/>
        <w:rPr>
          <w:rFonts w:ascii="Segoe UI" w:eastAsia="Times New Roman" w:hAnsi="Segoe UI" w:cs="Segoe UI"/>
          <w:sz w:val="18"/>
          <w:szCs w:val="18"/>
          <w:lang w:eastAsia="cs-CZ"/>
        </w:rPr>
      </w:pPr>
    </w:p>
    <w:p w14:paraId="73E2E171" w14:textId="61EFADAD" w:rsidR="00D155CE" w:rsidRDefault="00D155CE" w:rsidP="00E55685">
      <w:pPr>
        <w:spacing w:after="0" w:line="240" w:lineRule="auto"/>
        <w:textAlignment w:val="baseline"/>
        <w:rPr>
          <w:rFonts w:ascii="Segoe UI" w:eastAsia="Times New Roman" w:hAnsi="Segoe UI" w:cs="Segoe UI"/>
          <w:sz w:val="18"/>
          <w:szCs w:val="18"/>
          <w:lang w:eastAsia="cs-CZ"/>
        </w:rPr>
      </w:pPr>
    </w:p>
    <w:p w14:paraId="42E6A8FA" w14:textId="25ED6493" w:rsidR="00D155CE" w:rsidRDefault="00D155CE" w:rsidP="00E55685">
      <w:pPr>
        <w:spacing w:after="0" w:line="240" w:lineRule="auto"/>
        <w:textAlignment w:val="baseline"/>
        <w:rPr>
          <w:rFonts w:ascii="Segoe UI" w:eastAsia="Times New Roman" w:hAnsi="Segoe UI" w:cs="Segoe UI"/>
          <w:sz w:val="18"/>
          <w:szCs w:val="18"/>
          <w:lang w:eastAsia="cs-CZ"/>
        </w:rPr>
      </w:pPr>
    </w:p>
    <w:p w14:paraId="1F382882" w14:textId="4876B32E" w:rsidR="00D155CE" w:rsidRDefault="00D155CE" w:rsidP="00E55685">
      <w:pPr>
        <w:spacing w:after="0" w:line="240" w:lineRule="auto"/>
        <w:textAlignment w:val="baseline"/>
        <w:rPr>
          <w:rFonts w:ascii="Segoe UI" w:eastAsia="Times New Roman" w:hAnsi="Segoe UI" w:cs="Segoe UI"/>
          <w:sz w:val="18"/>
          <w:szCs w:val="18"/>
          <w:lang w:eastAsia="cs-CZ"/>
        </w:rPr>
      </w:pPr>
    </w:p>
    <w:p w14:paraId="0CC4CF25" w14:textId="754B7356" w:rsidR="00D155CE" w:rsidRDefault="00D155CE" w:rsidP="00E55685">
      <w:pPr>
        <w:spacing w:after="0" w:line="240" w:lineRule="auto"/>
        <w:textAlignment w:val="baseline"/>
        <w:rPr>
          <w:rFonts w:ascii="Segoe UI" w:eastAsia="Times New Roman" w:hAnsi="Segoe UI" w:cs="Segoe UI"/>
          <w:sz w:val="18"/>
          <w:szCs w:val="18"/>
          <w:lang w:eastAsia="cs-CZ"/>
        </w:rPr>
      </w:pPr>
    </w:p>
    <w:p w14:paraId="6A94B395" w14:textId="65BA5962" w:rsidR="00D155CE" w:rsidRDefault="00D155CE" w:rsidP="00E55685">
      <w:pPr>
        <w:spacing w:after="0" w:line="240" w:lineRule="auto"/>
        <w:textAlignment w:val="baseline"/>
        <w:rPr>
          <w:rFonts w:ascii="Segoe UI" w:eastAsia="Times New Roman" w:hAnsi="Segoe UI" w:cs="Segoe UI"/>
          <w:sz w:val="18"/>
          <w:szCs w:val="18"/>
          <w:lang w:eastAsia="cs-CZ"/>
        </w:rPr>
      </w:pPr>
    </w:p>
    <w:p w14:paraId="3903E0EA" w14:textId="64D84274" w:rsidR="00D155CE" w:rsidRDefault="00D155CE" w:rsidP="00E55685">
      <w:pPr>
        <w:spacing w:after="0" w:line="240" w:lineRule="auto"/>
        <w:textAlignment w:val="baseline"/>
        <w:rPr>
          <w:rFonts w:ascii="Segoe UI" w:eastAsia="Times New Roman" w:hAnsi="Segoe UI" w:cs="Segoe UI"/>
          <w:sz w:val="18"/>
          <w:szCs w:val="18"/>
          <w:lang w:eastAsia="cs-CZ"/>
        </w:rPr>
      </w:pPr>
    </w:p>
    <w:p w14:paraId="577A46FD" w14:textId="77777777" w:rsidR="00D155CE" w:rsidRPr="006171A0" w:rsidRDefault="00D155CE" w:rsidP="00E55685">
      <w:pPr>
        <w:spacing w:after="0" w:line="240" w:lineRule="auto"/>
        <w:textAlignment w:val="baseline"/>
        <w:rPr>
          <w:rFonts w:ascii="Segoe UI" w:eastAsia="Times New Roman" w:hAnsi="Segoe UI" w:cs="Segoe UI"/>
          <w:sz w:val="18"/>
          <w:szCs w:val="18"/>
          <w:lang w:eastAsia="cs-CZ"/>
        </w:rPr>
      </w:pPr>
    </w:p>
    <w:p w14:paraId="62B33DAC"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1151CCEC"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0A2F409F" w14:textId="77777777" w:rsidR="00E55685" w:rsidRPr="006171A0" w:rsidRDefault="00E55685" w:rsidP="00E55685">
      <w:pPr>
        <w:numPr>
          <w:ilvl w:val="0"/>
          <w:numId w:val="13"/>
        </w:numPr>
        <w:spacing w:after="0" w:line="240" w:lineRule="auto"/>
        <w:ind w:left="1140" w:firstLine="0"/>
        <w:textAlignment w:val="baseline"/>
        <w:rPr>
          <w:rFonts w:ascii="Times New Roman" w:eastAsia="Times New Roman" w:hAnsi="Times New Roman" w:cs="Times New Roman"/>
          <w:lang w:eastAsia="cs-CZ"/>
        </w:rPr>
      </w:pPr>
      <w:r w:rsidRPr="006171A0">
        <w:rPr>
          <w:rFonts w:ascii="Times New Roman" w:eastAsia="Times New Roman" w:hAnsi="Times New Roman" w:cs="Times New Roman"/>
          <w:b/>
          <w:bCs/>
          <w:lang w:eastAsia="cs-CZ"/>
        </w:rPr>
        <w:lastRenderedPageBreak/>
        <w:t>Úvod</w:t>
      </w:r>
      <w:r w:rsidRPr="006171A0">
        <w:rPr>
          <w:rFonts w:ascii="Times New Roman" w:eastAsia="Times New Roman" w:hAnsi="Times New Roman" w:cs="Times New Roman"/>
          <w:lang w:eastAsia="cs-CZ"/>
        </w:rPr>
        <w:t> </w:t>
      </w:r>
    </w:p>
    <w:p w14:paraId="51CEC0CB" w14:textId="77777777" w:rsidR="00E55685" w:rsidRPr="00466E23" w:rsidRDefault="00E55685" w:rsidP="00E55685">
      <w:pPr>
        <w:spacing w:after="0" w:line="240" w:lineRule="auto"/>
        <w:ind w:firstLine="705"/>
        <w:textAlignment w:val="baseline"/>
        <w:rPr>
          <w:rFonts w:ascii="Segoe UI" w:eastAsia="Times New Roman" w:hAnsi="Segoe UI" w:cs="Segoe UI"/>
          <w:sz w:val="24"/>
          <w:szCs w:val="24"/>
          <w:lang w:eastAsia="cs-CZ"/>
        </w:rPr>
      </w:pPr>
      <w:r w:rsidRPr="00466E23">
        <w:rPr>
          <w:rFonts w:ascii="Times New Roman" w:eastAsia="Times New Roman" w:hAnsi="Times New Roman" w:cs="Times New Roman"/>
          <w:sz w:val="24"/>
          <w:szCs w:val="24"/>
          <w:lang w:eastAsia="cs-CZ"/>
        </w:rPr>
        <w:t xml:space="preserve">V závislosti na rychlosti proměn okolního světa v oblasti moderní techniky, společnosti, politické situace se mění i naše myšlení a jednání jak pozitivním, tak negativním směrem. </w:t>
      </w:r>
      <w:proofErr w:type="gramStart"/>
      <w:r w:rsidRPr="00466E23">
        <w:rPr>
          <w:rFonts w:ascii="Times New Roman" w:eastAsia="Times New Roman" w:hAnsi="Times New Roman" w:cs="Times New Roman"/>
          <w:sz w:val="24"/>
          <w:szCs w:val="24"/>
          <w:lang w:eastAsia="cs-CZ"/>
        </w:rPr>
        <w:t>Velké  množství</w:t>
      </w:r>
      <w:proofErr w:type="gramEnd"/>
      <w:r w:rsidRPr="00466E23">
        <w:rPr>
          <w:rFonts w:ascii="Times New Roman" w:eastAsia="Times New Roman" w:hAnsi="Times New Roman" w:cs="Times New Roman"/>
          <w:sz w:val="24"/>
          <w:szCs w:val="24"/>
          <w:lang w:eastAsia="cs-CZ"/>
        </w:rPr>
        <w:t xml:space="preserve"> informací, které nás zahlcují a nutí vyrovnávat se s nastalými změnami, klade také nároky na jejich zpracování. </w:t>
      </w:r>
    </w:p>
    <w:p w14:paraId="03C70BF5" w14:textId="77777777" w:rsidR="00E55685" w:rsidRPr="00466E23" w:rsidRDefault="00E55685" w:rsidP="00E55685">
      <w:pPr>
        <w:spacing w:after="0" w:line="240" w:lineRule="auto"/>
        <w:ind w:firstLine="705"/>
        <w:textAlignment w:val="baseline"/>
        <w:rPr>
          <w:rFonts w:ascii="Segoe UI" w:eastAsia="Times New Roman" w:hAnsi="Segoe UI" w:cs="Segoe UI"/>
          <w:sz w:val="24"/>
          <w:szCs w:val="24"/>
          <w:lang w:eastAsia="cs-CZ"/>
        </w:rPr>
      </w:pPr>
      <w:r w:rsidRPr="00466E23">
        <w:rPr>
          <w:rFonts w:ascii="Times New Roman" w:eastAsia="Times New Roman" w:hAnsi="Times New Roman" w:cs="Times New Roman"/>
          <w:sz w:val="24"/>
          <w:szCs w:val="24"/>
          <w:lang w:eastAsia="cs-CZ"/>
        </w:rPr>
        <w:t>Žáci základní školy jsou často nejovlivnitelnější skupinou, která má specifické místo a úlohu ve společnosti. Jejich prostřednictvím dochází k přeměně hodnotového systému. Jestliže jim chceme pomáhat řešit složité životní situace, je třeba pochopit příčiny a důvody jejich jednání a chování. Poté lze zvažovat možnosti nápravy a její realizace. Důležitými faktory jsou věk dítěte, zázemí v rodině, obtíže ve škole i jeho volný čas. </w:t>
      </w:r>
    </w:p>
    <w:p w14:paraId="0622722D" w14:textId="77777777" w:rsidR="00E55685" w:rsidRPr="00466E23"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466E23">
        <w:rPr>
          <w:rFonts w:ascii="Times New Roman" w:eastAsia="Times New Roman" w:hAnsi="Times New Roman" w:cs="Times New Roman"/>
          <w:sz w:val="24"/>
          <w:szCs w:val="24"/>
          <w:lang w:eastAsia="cs-CZ"/>
        </w:rPr>
        <w:t>Existence rizikového chování, se kterou se téměř denně setkáváme ve škole i mimo ni, se týká každého z nás, pedagogů, rodičů a všech, kteří přicházejí do kontaktu s dětmi a mládeží.  </w:t>
      </w:r>
    </w:p>
    <w:p w14:paraId="7282D65A" w14:textId="77777777" w:rsidR="00E55685" w:rsidRPr="00466E23" w:rsidRDefault="00E55685" w:rsidP="00E55685">
      <w:pPr>
        <w:spacing w:after="0" w:line="240" w:lineRule="auto"/>
        <w:ind w:firstLine="705"/>
        <w:textAlignment w:val="baseline"/>
        <w:rPr>
          <w:rFonts w:ascii="Segoe UI" w:eastAsia="Times New Roman" w:hAnsi="Segoe UI" w:cs="Segoe UI"/>
          <w:sz w:val="24"/>
          <w:szCs w:val="24"/>
          <w:lang w:eastAsia="cs-CZ"/>
        </w:rPr>
      </w:pPr>
      <w:r w:rsidRPr="00466E23">
        <w:rPr>
          <w:rFonts w:ascii="Times New Roman" w:eastAsia="Times New Roman" w:hAnsi="Times New Roman" w:cs="Times New Roman"/>
          <w:sz w:val="24"/>
          <w:szCs w:val="24"/>
          <w:lang w:eastAsia="cs-CZ"/>
        </w:rPr>
        <w:t> </w:t>
      </w:r>
    </w:p>
    <w:p w14:paraId="206628C4" w14:textId="0BA40372" w:rsidR="00E55685" w:rsidRPr="00466E23" w:rsidRDefault="00E55685" w:rsidP="00E55685">
      <w:pPr>
        <w:spacing w:after="0" w:line="240" w:lineRule="auto"/>
        <w:ind w:firstLine="555"/>
        <w:textAlignment w:val="baseline"/>
        <w:rPr>
          <w:rFonts w:ascii="Times New Roman" w:eastAsia="Times New Roman" w:hAnsi="Times New Roman" w:cs="Times New Roman"/>
          <w:sz w:val="24"/>
          <w:szCs w:val="24"/>
          <w:lang w:eastAsia="cs-CZ"/>
        </w:rPr>
      </w:pPr>
      <w:r w:rsidRPr="00466E23">
        <w:rPr>
          <w:rFonts w:ascii="Times New Roman" w:eastAsia="Times New Roman" w:hAnsi="Times New Roman" w:cs="Times New Roman"/>
          <w:sz w:val="24"/>
          <w:szCs w:val="24"/>
          <w:lang w:eastAsia="cs-CZ"/>
        </w:rPr>
        <w:t>Cílem preventivního programu je ve spolupráci s rodinou formovat takovou osobnost žáka, který je s ohledem na věk schopen se orientovat v dané problematice, zkoumat ji, ptát se a dělat odpovědná rozhodnutí.  </w:t>
      </w:r>
    </w:p>
    <w:p w14:paraId="2E24F5B2" w14:textId="5AF279DD" w:rsidR="00E55685" w:rsidRPr="00466E23" w:rsidRDefault="00E55685" w:rsidP="00E55685">
      <w:pPr>
        <w:spacing w:after="0" w:line="240" w:lineRule="auto"/>
        <w:ind w:firstLine="555"/>
        <w:textAlignment w:val="baseline"/>
        <w:rPr>
          <w:rFonts w:ascii="Times New Roman" w:eastAsia="Times New Roman" w:hAnsi="Times New Roman" w:cs="Times New Roman"/>
          <w:sz w:val="24"/>
          <w:szCs w:val="24"/>
          <w:lang w:eastAsia="cs-CZ"/>
        </w:rPr>
      </w:pPr>
    </w:p>
    <w:p w14:paraId="233A0913" w14:textId="047AE610" w:rsidR="00E55685" w:rsidRPr="00466E23" w:rsidRDefault="00E55685" w:rsidP="00E55685">
      <w:pPr>
        <w:spacing w:after="0" w:line="240" w:lineRule="auto"/>
        <w:ind w:firstLine="555"/>
        <w:textAlignment w:val="baseline"/>
        <w:rPr>
          <w:rFonts w:ascii="Times New Roman" w:eastAsia="Times New Roman" w:hAnsi="Times New Roman" w:cs="Times New Roman"/>
          <w:sz w:val="24"/>
          <w:szCs w:val="24"/>
          <w:lang w:eastAsia="cs-CZ"/>
        </w:rPr>
      </w:pPr>
    </w:p>
    <w:p w14:paraId="79D8A437" w14:textId="0720B8DC" w:rsidR="00E55685" w:rsidRDefault="00E55685" w:rsidP="00E55685">
      <w:pPr>
        <w:spacing w:after="0" w:line="240" w:lineRule="auto"/>
        <w:ind w:firstLine="555"/>
        <w:textAlignment w:val="baseline"/>
        <w:rPr>
          <w:rFonts w:ascii="Times New Roman" w:eastAsia="Times New Roman" w:hAnsi="Times New Roman" w:cs="Times New Roman"/>
          <w:sz w:val="24"/>
          <w:szCs w:val="24"/>
          <w:lang w:eastAsia="cs-CZ"/>
        </w:rPr>
      </w:pPr>
    </w:p>
    <w:p w14:paraId="0D609289" w14:textId="77777777" w:rsidR="00E55685" w:rsidRPr="00A4728D" w:rsidRDefault="00E55685" w:rsidP="00E55685">
      <w:pPr>
        <w:spacing w:after="0" w:line="240" w:lineRule="auto"/>
        <w:ind w:firstLine="555"/>
        <w:textAlignment w:val="baseline"/>
        <w:rPr>
          <w:rFonts w:ascii="Segoe UI" w:eastAsia="Times New Roman" w:hAnsi="Segoe UI" w:cs="Segoe UI"/>
          <w:sz w:val="24"/>
          <w:szCs w:val="24"/>
          <w:lang w:eastAsia="cs-CZ"/>
        </w:rPr>
      </w:pPr>
    </w:p>
    <w:p w14:paraId="0A36BA9A" w14:textId="77777777" w:rsidR="00E55685" w:rsidRPr="006171A0" w:rsidRDefault="00E55685" w:rsidP="00E55685">
      <w:pPr>
        <w:spacing w:after="0" w:line="240" w:lineRule="auto"/>
        <w:textAlignment w:val="baseline"/>
        <w:rPr>
          <w:rFonts w:ascii="Segoe UI" w:eastAsia="Times New Roman" w:hAnsi="Segoe UI" w:cs="Segoe UI"/>
          <w:sz w:val="18"/>
          <w:szCs w:val="18"/>
          <w:lang w:eastAsia="cs-CZ"/>
        </w:rPr>
      </w:pPr>
      <w:r w:rsidRPr="006171A0">
        <w:rPr>
          <w:rFonts w:ascii="Times New Roman" w:eastAsia="Times New Roman" w:hAnsi="Times New Roman" w:cs="Times New Roman"/>
          <w:lang w:eastAsia="cs-CZ"/>
        </w:rPr>
        <w:t> </w:t>
      </w:r>
    </w:p>
    <w:p w14:paraId="70A15FCA" w14:textId="77777777" w:rsidR="00E55685" w:rsidRPr="00A4728D" w:rsidRDefault="00E55685" w:rsidP="00E55685">
      <w:pPr>
        <w:numPr>
          <w:ilvl w:val="0"/>
          <w:numId w:val="14"/>
        </w:numPr>
        <w:spacing w:after="0" w:line="240" w:lineRule="auto"/>
        <w:ind w:left="114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b/>
          <w:bCs/>
          <w:sz w:val="24"/>
          <w:szCs w:val="24"/>
          <w:lang w:eastAsia="cs-CZ"/>
        </w:rPr>
        <w:t>Charakteristika školy </w:t>
      </w:r>
      <w:r w:rsidRPr="00A4728D">
        <w:rPr>
          <w:rFonts w:ascii="Times New Roman" w:eastAsia="Times New Roman" w:hAnsi="Times New Roman" w:cs="Times New Roman"/>
          <w:sz w:val="24"/>
          <w:szCs w:val="24"/>
          <w:lang w:eastAsia="cs-CZ"/>
        </w:rPr>
        <w:t> </w:t>
      </w:r>
    </w:p>
    <w:p w14:paraId="79E4AAE9" w14:textId="77777777" w:rsidR="00E55685" w:rsidRPr="00A4728D" w:rsidRDefault="00E55685" w:rsidP="00E55685">
      <w:pPr>
        <w:spacing w:after="0" w:line="240" w:lineRule="auto"/>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 </w:t>
      </w:r>
    </w:p>
    <w:p w14:paraId="547DA773"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Název školy</w:t>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Základní škola, Praha 10, Hostýnská 2/2100 </w:t>
      </w:r>
    </w:p>
    <w:p w14:paraId="738DDBE3"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Adresa</w:t>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Hostýnská 2/2100, 10800 Praha </w:t>
      </w:r>
    </w:p>
    <w:p w14:paraId="24398FFF" w14:textId="77777777" w:rsidR="00E55685" w:rsidRPr="00A4728D" w:rsidRDefault="00E55685" w:rsidP="00E55685">
      <w:pPr>
        <w:spacing w:after="0" w:line="240" w:lineRule="auto"/>
        <w:ind w:left="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Telefon</w:t>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274770046, 274771035</w:t>
      </w:r>
      <w:r w:rsidRPr="00A4728D">
        <w:rPr>
          <w:rFonts w:ascii="Times New Roman" w:eastAsia="Times New Roman" w:hAnsi="Times New Roman" w:cs="Times New Roman"/>
          <w:b/>
          <w:bCs/>
          <w:sz w:val="24"/>
          <w:szCs w:val="24"/>
          <w:lang w:eastAsia="cs-CZ"/>
        </w:rPr>
        <w:t> </w:t>
      </w:r>
      <w:r w:rsidRPr="00A4728D">
        <w:rPr>
          <w:rFonts w:ascii="Times New Roman" w:eastAsia="Times New Roman" w:hAnsi="Times New Roman" w:cs="Times New Roman"/>
          <w:sz w:val="24"/>
          <w:szCs w:val="24"/>
          <w:lang w:eastAsia="cs-CZ"/>
        </w:rPr>
        <w:t> </w:t>
      </w:r>
    </w:p>
    <w:p w14:paraId="4F55FF47"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proofErr w:type="gramStart"/>
      <w:r w:rsidRPr="00A4728D">
        <w:rPr>
          <w:rFonts w:ascii="Times New Roman" w:eastAsia="Times New Roman" w:hAnsi="Times New Roman" w:cs="Times New Roman"/>
          <w:sz w:val="24"/>
          <w:szCs w:val="24"/>
          <w:lang w:eastAsia="cs-CZ"/>
        </w:rPr>
        <w:t>E- mail</w:t>
      </w:r>
      <w:proofErr w:type="gramEnd"/>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 </w:t>
      </w:r>
      <w:hyperlink r:id="rId6" w:tgtFrame="_blank" w:history="1">
        <w:r w:rsidRPr="00A4728D">
          <w:rPr>
            <w:rFonts w:ascii="Times New Roman" w:eastAsia="Times New Roman" w:hAnsi="Times New Roman" w:cs="Times New Roman"/>
            <w:color w:val="2554C7"/>
            <w:sz w:val="24"/>
            <w:szCs w:val="24"/>
            <w:u w:val="single"/>
            <w:lang w:eastAsia="cs-CZ"/>
          </w:rPr>
          <w:t>skola@hostynska.cz</w:t>
        </w:r>
      </w:hyperlink>
      <w:r w:rsidRPr="00A4728D">
        <w:rPr>
          <w:rFonts w:ascii="Times New Roman" w:eastAsia="Times New Roman" w:hAnsi="Times New Roman" w:cs="Times New Roman"/>
          <w:sz w:val="24"/>
          <w:szCs w:val="24"/>
          <w:lang w:eastAsia="cs-CZ"/>
        </w:rPr>
        <w:t> </w:t>
      </w:r>
    </w:p>
    <w:p w14:paraId="312F383C"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Web</w:t>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http://www.hostynska.cz/ </w:t>
      </w:r>
    </w:p>
    <w:p w14:paraId="7B8D2FC8"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 </w:t>
      </w:r>
    </w:p>
    <w:p w14:paraId="726F11A0"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Vedení školy </w:t>
      </w:r>
    </w:p>
    <w:p w14:paraId="2A041EA3"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Ředitel</w:t>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Mgr. Albert Hotový </w:t>
      </w:r>
    </w:p>
    <w:p w14:paraId="7B182243"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Zástupce ředitele</w:t>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Mgr. Štěpán Peterka, Mgr. Stanislav Kodet </w:t>
      </w:r>
    </w:p>
    <w:p w14:paraId="67E75661"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Metodik prevence</w:t>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 xml:space="preserve">Mgr. Jana Sejková, Mgr. Helena </w:t>
      </w:r>
      <w:proofErr w:type="spellStart"/>
      <w:r w:rsidRPr="00A4728D">
        <w:rPr>
          <w:rFonts w:ascii="Times New Roman" w:eastAsia="Times New Roman" w:hAnsi="Times New Roman" w:cs="Times New Roman"/>
          <w:sz w:val="24"/>
          <w:szCs w:val="24"/>
          <w:lang w:eastAsia="cs-CZ"/>
        </w:rPr>
        <w:t>Šusteková</w:t>
      </w:r>
      <w:proofErr w:type="spellEnd"/>
    </w:p>
    <w:p w14:paraId="30E9B2C3"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Výchovný poradce</w:t>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Mgr. Martina Bartošová, Mgr. Jana Sejková </w:t>
      </w:r>
    </w:p>
    <w:p w14:paraId="107BAF6B"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Metodik volby povolání</w:t>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Mgr. Stanislav Kodet </w:t>
      </w:r>
    </w:p>
    <w:p w14:paraId="740567C5"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Vedoucí ŠD</w:t>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Calibri" w:eastAsia="Times New Roman" w:hAnsi="Calibri" w:cs="Calibri"/>
          <w:sz w:val="24"/>
          <w:szCs w:val="24"/>
          <w:lang w:eastAsia="cs-CZ"/>
        </w:rPr>
        <w:tab/>
      </w:r>
      <w:r w:rsidRPr="00A4728D">
        <w:rPr>
          <w:rFonts w:ascii="Times New Roman" w:eastAsia="Times New Roman" w:hAnsi="Times New Roman" w:cs="Times New Roman"/>
          <w:sz w:val="24"/>
          <w:szCs w:val="24"/>
          <w:lang w:eastAsia="cs-CZ"/>
        </w:rPr>
        <w:t>Světlana Kolomazníková </w:t>
      </w:r>
    </w:p>
    <w:p w14:paraId="0E6AF0D9"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 </w:t>
      </w:r>
    </w:p>
    <w:p w14:paraId="37A6671C" w14:textId="77777777" w:rsidR="00E55685" w:rsidRPr="00A4728D" w:rsidRDefault="00E55685" w:rsidP="00E55685">
      <w:pPr>
        <w:spacing w:after="0" w:line="240" w:lineRule="auto"/>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 </w:t>
      </w:r>
    </w:p>
    <w:p w14:paraId="05CE7272"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Zřizovatel: </w:t>
      </w:r>
    </w:p>
    <w:p w14:paraId="5C0927A6"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Městská část Praha 10 </w:t>
      </w:r>
    </w:p>
    <w:p w14:paraId="6642F9E6" w14:textId="1BAAB68D" w:rsidR="00E55685" w:rsidRDefault="00E55685" w:rsidP="00E55685">
      <w:pPr>
        <w:spacing w:after="0" w:line="240" w:lineRule="auto"/>
        <w:ind w:firstLine="705"/>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color w:val="333333"/>
          <w:sz w:val="24"/>
          <w:szCs w:val="24"/>
          <w:shd w:val="clear" w:color="auto" w:fill="FFFFFF"/>
          <w:lang w:eastAsia="cs-CZ"/>
        </w:rPr>
        <w:t>Vršovická 68, 101 38 Praha 10</w:t>
      </w:r>
      <w:r w:rsidRPr="00A4728D">
        <w:rPr>
          <w:rFonts w:ascii="Times New Roman" w:eastAsia="Times New Roman" w:hAnsi="Times New Roman" w:cs="Times New Roman"/>
          <w:sz w:val="24"/>
          <w:szCs w:val="24"/>
          <w:lang w:eastAsia="cs-CZ"/>
        </w:rPr>
        <w:t>   </w:t>
      </w:r>
    </w:p>
    <w:p w14:paraId="0A0A3DB9" w14:textId="77777777" w:rsidR="005E4A44" w:rsidRDefault="005E4A44" w:rsidP="005E4A44">
      <w:pPr>
        <w:spacing w:after="0" w:line="240" w:lineRule="auto"/>
        <w:textAlignment w:val="baseline"/>
        <w:rPr>
          <w:rFonts w:ascii="Times New Roman" w:eastAsia="Times New Roman" w:hAnsi="Times New Roman" w:cs="Times New Roman"/>
          <w:sz w:val="24"/>
          <w:szCs w:val="24"/>
          <w:lang w:eastAsia="cs-CZ"/>
        </w:rPr>
      </w:pPr>
    </w:p>
    <w:p w14:paraId="6AC38555" w14:textId="04257122" w:rsidR="005E4A44" w:rsidRDefault="005E4A44" w:rsidP="005E4A44">
      <w:pPr>
        <w:spacing w:after="0" w:line="240" w:lineRule="auto"/>
        <w:textAlignment w:val="baseline"/>
        <w:rPr>
          <w:rFonts w:ascii="Times New Roman" w:eastAsia="Times New Roman" w:hAnsi="Times New Roman" w:cs="Times New Roman"/>
          <w:sz w:val="24"/>
          <w:szCs w:val="24"/>
          <w:lang w:eastAsia="cs-CZ"/>
        </w:rPr>
      </w:pPr>
    </w:p>
    <w:p w14:paraId="2B71E3FE" w14:textId="4B445B6B" w:rsidR="005E4A44" w:rsidRDefault="005E4A44" w:rsidP="005E4A44">
      <w:pPr>
        <w:spacing w:after="0" w:line="240" w:lineRule="auto"/>
        <w:textAlignment w:val="baseline"/>
        <w:rPr>
          <w:rFonts w:ascii="Times New Roman" w:eastAsia="Times New Roman" w:hAnsi="Times New Roman" w:cs="Times New Roman"/>
          <w:sz w:val="24"/>
          <w:szCs w:val="24"/>
          <w:lang w:eastAsia="cs-CZ"/>
        </w:rPr>
      </w:pPr>
    </w:p>
    <w:p w14:paraId="1873F10A" w14:textId="32F2C5F4" w:rsidR="005E4A44" w:rsidRDefault="005E4A44" w:rsidP="005E4A44">
      <w:pPr>
        <w:spacing w:after="0" w:line="240" w:lineRule="auto"/>
        <w:textAlignment w:val="baseline"/>
        <w:rPr>
          <w:rFonts w:ascii="Times New Roman" w:eastAsia="Times New Roman" w:hAnsi="Times New Roman" w:cs="Times New Roman"/>
          <w:sz w:val="24"/>
          <w:szCs w:val="24"/>
          <w:lang w:eastAsia="cs-CZ"/>
        </w:rPr>
      </w:pPr>
    </w:p>
    <w:p w14:paraId="26A0F9C2" w14:textId="089A5255" w:rsidR="005E4A44" w:rsidRDefault="005E4A44" w:rsidP="005E4A44">
      <w:pPr>
        <w:spacing w:after="0" w:line="240" w:lineRule="auto"/>
        <w:textAlignment w:val="baseline"/>
        <w:rPr>
          <w:rFonts w:ascii="Times New Roman" w:eastAsia="Times New Roman" w:hAnsi="Times New Roman" w:cs="Times New Roman"/>
          <w:sz w:val="24"/>
          <w:szCs w:val="24"/>
          <w:lang w:eastAsia="cs-CZ"/>
        </w:rPr>
      </w:pPr>
    </w:p>
    <w:p w14:paraId="23554BF7" w14:textId="1A500857" w:rsidR="005E4A44" w:rsidRDefault="005E4A44" w:rsidP="005E4A44">
      <w:pPr>
        <w:spacing w:after="0" w:line="240" w:lineRule="auto"/>
        <w:textAlignment w:val="baseline"/>
        <w:rPr>
          <w:rFonts w:ascii="Times New Roman" w:eastAsia="Times New Roman" w:hAnsi="Times New Roman" w:cs="Times New Roman"/>
          <w:sz w:val="24"/>
          <w:szCs w:val="24"/>
          <w:lang w:eastAsia="cs-CZ"/>
        </w:rPr>
      </w:pPr>
    </w:p>
    <w:p w14:paraId="0B5CC1A2" w14:textId="007D1708" w:rsidR="005E4A44" w:rsidRDefault="005E4A44" w:rsidP="005E4A44">
      <w:pPr>
        <w:spacing w:after="0" w:line="240" w:lineRule="auto"/>
        <w:textAlignment w:val="baseline"/>
        <w:rPr>
          <w:rFonts w:ascii="Times New Roman" w:eastAsia="Times New Roman" w:hAnsi="Times New Roman" w:cs="Times New Roman"/>
          <w:sz w:val="24"/>
          <w:szCs w:val="24"/>
          <w:lang w:eastAsia="cs-CZ"/>
        </w:rPr>
      </w:pPr>
    </w:p>
    <w:p w14:paraId="59E943B4" w14:textId="77777777" w:rsidR="005E4A44" w:rsidRDefault="005E4A44" w:rsidP="005E4A44">
      <w:pPr>
        <w:spacing w:after="0" w:line="240" w:lineRule="auto"/>
        <w:textAlignment w:val="baseline"/>
        <w:rPr>
          <w:rFonts w:ascii="Times New Roman" w:eastAsia="Times New Roman" w:hAnsi="Times New Roman" w:cs="Times New Roman"/>
          <w:sz w:val="24"/>
          <w:szCs w:val="24"/>
          <w:lang w:eastAsia="cs-CZ"/>
        </w:rPr>
      </w:pPr>
    </w:p>
    <w:p w14:paraId="3279CA4B" w14:textId="45EE8726" w:rsidR="00E55685" w:rsidRPr="00A4728D" w:rsidRDefault="00C80402" w:rsidP="005E4A44">
      <w:pPr>
        <w:spacing w:after="0" w:line="240" w:lineRule="auto"/>
        <w:ind w:firstLine="705"/>
        <w:textAlignment w:val="baseline"/>
        <w:rPr>
          <w:rFonts w:ascii="Segoe UI" w:eastAsia="Times New Roman" w:hAnsi="Segoe UI" w:cs="Segoe UI"/>
          <w:sz w:val="24"/>
          <w:szCs w:val="24"/>
          <w:lang w:eastAsia="cs-CZ"/>
        </w:rPr>
      </w:pPr>
      <w:r>
        <w:rPr>
          <w:rFonts w:ascii="Times New Roman" w:eastAsia="Times New Roman" w:hAnsi="Times New Roman" w:cs="Times New Roman"/>
          <w:sz w:val="24"/>
          <w:szCs w:val="24"/>
          <w:lang w:eastAsia="cs-CZ"/>
        </w:rPr>
        <w:lastRenderedPageBreak/>
        <w:t>J</w:t>
      </w:r>
      <w:r w:rsidR="00E55685" w:rsidRPr="00A4728D">
        <w:rPr>
          <w:rFonts w:ascii="Times New Roman" w:eastAsia="Times New Roman" w:hAnsi="Times New Roman" w:cs="Times New Roman"/>
          <w:sz w:val="24"/>
          <w:szCs w:val="24"/>
          <w:lang w:eastAsia="cs-CZ"/>
        </w:rPr>
        <w:t xml:space="preserve">sme úplná sídlištní škola s </w:t>
      </w:r>
      <w:r w:rsidR="00F81614">
        <w:rPr>
          <w:rFonts w:ascii="Times New Roman" w:eastAsia="Times New Roman" w:hAnsi="Times New Roman" w:cs="Times New Roman"/>
          <w:sz w:val="24"/>
          <w:szCs w:val="24"/>
          <w:lang w:eastAsia="cs-CZ"/>
        </w:rPr>
        <w:t>682</w:t>
      </w:r>
      <w:r w:rsidR="00E55685" w:rsidRPr="00A4728D">
        <w:rPr>
          <w:rFonts w:ascii="Times New Roman" w:eastAsia="Times New Roman" w:hAnsi="Times New Roman" w:cs="Times New Roman"/>
          <w:sz w:val="24"/>
          <w:szCs w:val="24"/>
          <w:lang w:eastAsia="cs-CZ"/>
        </w:rPr>
        <w:t> žáky a devíti postupnými ročníky. Z toho je na prvním </w:t>
      </w:r>
      <w:proofErr w:type="gramStart"/>
      <w:r w:rsidR="00E55685" w:rsidRPr="00A4728D">
        <w:rPr>
          <w:rFonts w:ascii="Times New Roman" w:eastAsia="Times New Roman" w:hAnsi="Times New Roman" w:cs="Times New Roman"/>
          <w:sz w:val="24"/>
          <w:szCs w:val="24"/>
          <w:lang w:eastAsia="cs-CZ"/>
        </w:rPr>
        <w:t xml:space="preserve">stupni  </w:t>
      </w:r>
      <w:r w:rsidR="0025123F">
        <w:rPr>
          <w:rFonts w:ascii="Times New Roman" w:eastAsia="Times New Roman" w:hAnsi="Times New Roman" w:cs="Times New Roman"/>
          <w:sz w:val="24"/>
          <w:szCs w:val="24"/>
          <w:lang w:eastAsia="cs-CZ"/>
        </w:rPr>
        <w:t>40</w:t>
      </w:r>
      <w:r w:rsidR="00E55685">
        <w:rPr>
          <w:rFonts w:ascii="Times New Roman" w:eastAsia="Times New Roman" w:hAnsi="Times New Roman" w:cs="Times New Roman"/>
          <w:sz w:val="24"/>
          <w:szCs w:val="24"/>
          <w:lang w:eastAsia="cs-CZ"/>
        </w:rPr>
        <w:t>6</w:t>
      </w:r>
      <w:proofErr w:type="gramEnd"/>
      <w:r w:rsidR="00E55685" w:rsidRPr="00A4728D">
        <w:rPr>
          <w:rFonts w:ascii="Times New Roman" w:eastAsia="Times New Roman" w:hAnsi="Times New Roman" w:cs="Times New Roman"/>
          <w:sz w:val="24"/>
          <w:szCs w:val="24"/>
          <w:lang w:eastAsia="cs-CZ"/>
        </w:rPr>
        <w:t> žáků ve třech paralelních třídách a na druhém 2</w:t>
      </w:r>
      <w:r w:rsidR="006F21D9">
        <w:rPr>
          <w:rFonts w:ascii="Times New Roman" w:eastAsia="Times New Roman" w:hAnsi="Times New Roman" w:cs="Times New Roman"/>
          <w:sz w:val="24"/>
          <w:szCs w:val="24"/>
          <w:lang w:eastAsia="cs-CZ"/>
        </w:rPr>
        <w:t>76</w:t>
      </w:r>
      <w:r w:rsidR="00E55685" w:rsidRPr="00A4728D">
        <w:rPr>
          <w:rFonts w:ascii="Times New Roman" w:eastAsia="Times New Roman" w:hAnsi="Times New Roman" w:cs="Times New Roman"/>
          <w:sz w:val="24"/>
          <w:szCs w:val="24"/>
          <w:lang w:eastAsia="cs-CZ"/>
        </w:rPr>
        <w:t> žáků ve dvou (</w:t>
      </w:r>
      <w:r w:rsidR="00413803">
        <w:rPr>
          <w:rFonts w:ascii="Times New Roman" w:eastAsia="Times New Roman" w:hAnsi="Times New Roman" w:cs="Times New Roman"/>
          <w:sz w:val="24"/>
          <w:szCs w:val="24"/>
          <w:lang w:eastAsia="cs-CZ"/>
        </w:rPr>
        <w:t>7</w:t>
      </w:r>
      <w:r w:rsidR="00E55685" w:rsidRPr="00A4728D">
        <w:rPr>
          <w:rFonts w:ascii="Times New Roman" w:eastAsia="Times New Roman" w:hAnsi="Times New Roman" w:cs="Times New Roman"/>
          <w:sz w:val="24"/>
          <w:szCs w:val="24"/>
          <w:lang w:eastAsia="cs-CZ"/>
        </w:rPr>
        <w:t>. ročník)  i třech (</w:t>
      </w:r>
      <w:r w:rsidR="00C01671">
        <w:rPr>
          <w:rFonts w:ascii="Times New Roman" w:eastAsia="Times New Roman" w:hAnsi="Times New Roman" w:cs="Times New Roman"/>
          <w:sz w:val="24"/>
          <w:szCs w:val="24"/>
          <w:lang w:eastAsia="cs-CZ"/>
        </w:rPr>
        <w:t xml:space="preserve">6., </w:t>
      </w:r>
      <w:r w:rsidR="00413803">
        <w:rPr>
          <w:rFonts w:ascii="Times New Roman" w:eastAsia="Times New Roman" w:hAnsi="Times New Roman" w:cs="Times New Roman"/>
          <w:sz w:val="24"/>
          <w:szCs w:val="24"/>
          <w:lang w:eastAsia="cs-CZ"/>
        </w:rPr>
        <w:t>8</w:t>
      </w:r>
      <w:r w:rsidR="00E55685" w:rsidRPr="00A4728D">
        <w:rPr>
          <w:rFonts w:ascii="Times New Roman" w:eastAsia="Times New Roman" w:hAnsi="Times New Roman" w:cs="Times New Roman"/>
          <w:sz w:val="24"/>
          <w:szCs w:val="24"/>
          <w:lang w:eastAsia="cs-CZ"/>
        </w:rPr>
        <w:t xml:space="preserve">. a </w:t>
      </w:r>
      <w:r w:rsidR="00413803">
        <w:rPr>
          <w:rFonts w:ascii="Times New Roman" w:eastAsia="Times New Roman" w:hAnsi="Times New Roman" w:cs="Times New Roman"/>
          <w:sz w:val="24"/>
          <w:szCs w:val="24"/>
          <w:lang w:eastAsia="cs-CZ"/>
        </w:rPr>
        <w:t>9</w:t>
      </w:r>
      <w:r w:rsidR="00E55685" w:rsidRPr="00A4728D">
        <w:rPr>
          <w:rFonts w:ascii="Times New Roman" w:eastAsia="Times New Roman" w:hAnsi="Times New Roman" w:cs="Times New Roman"/>
          <w:sz w:val="24"/>
          <w:szCs w:val="24"/>
          <w:lang w:eastAsia="cs-CZ"/>
        </w:rPr>
        <w:t>. ročníky) paralelních třídách. Školu navštěvují především děti ze spádové oblasti, ale jsou přijímány i nespádoví, někdy např. z důvodu školní neúspěšnosti nebo s výchovnými problémy na jiné škole.</w:t>
      </w:r>
      <w:r w:rsidR="005A5FB3">
        <w:rPr>
          <w:rFonts w:ascii="Times New Roman" w:eastAsia="Times New Roman" w:hAnsi="Times New Roman" w:cs="Times New Roman"/>
          <w:sz w:val="24"/>
          <w:szCs w:val="24"/>
          <w:lang w:eastAsia="cs-CZ"/>
        </w:rPr>
        <w:t xml:space="preserve"> V</w:t>
      </w:r>
      <w:r w:rsidR="0078308C">
        <w:rPr>
          <w:rFonts w:ascii="Times New Roman" w:eastAsia="Times New Roman" w:hAnsi="Times New Roman" w:cs="Times New Roman"/>
          <w:sz w:val="24"/>
          <w:szCs w:val="24"/>
          <w:lang w:eastAsia="cs-CZ"/>
        </w:rPr>
        <w:t xml:space="preserve"> </w:t>
      </w:r>
      <w:r w:rsidR="005A5FB3">
        <w:rPr>
          <w:rFonts w:ascii="Times New Roman" w:eastAsia="Times New Roman" w:hAnsi="Times New Roman" w:cs="Times New Roman"/>
          <w:sz w:val="24"/>
          <w:szCs w:val="24"/>
          <w:lang w:eastAsia="cs-CZ"/>
        </w:rPr>
        <w:t xml:space="preserve">současné době školu </w:t>
      </w:r>
      <w:r w:rsidR="0078308C">
        <w:rPr>
          <w:rFonts w:ascii="Times New Roman" w:eastAsia="Times New Roman" w:hAnsi="Times New Roman" w:cs="Times New Roman"/>
          <w:sz w:val="24"/>
          <w:szCs w:val="24"/>
          <w:lang w:eastAsia="cs-CZ"/>
        </w:rPr>
        <w:t>navštěvuje cca 80 žáků z Ukrajiny.</w:t>
      </w:r>
    </w:p>
    <w:p w14:paraId="05525BA4"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V budově školy je nad žáky po celou dobu vyučování stanoven pedagogický dohled, včetně šaten před i po vyučování. Za riziková místa považujeme vzhledem k prevenci šatny, šatny u tělocvičen, WC a zahradu s hřištěm.  </w:t>
      </w:r>
    </w:p>
    <w:p w14:paraId="4392657D"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 xml:space="preserve">Budova školy se nachází v rušném centru sídliště, disponuje rozlehlým travnatým pozemkem se zahradou, víceúčelovým hřištěm a dvěma vlastními tělocvičnami. V bezprostřední blízkosti školy se nachází park, který je využíván širokou </w:t>
      </w:r>
      <w:proofErr w:type="gramStart"/>
      <w:r w:rsidRPr="00A4728D">
        <w:rPr>
          <w:rFonts w:ascii="Times New Roman" w:eastAsia="Times New Roman" w:hAnsi="Times New Roman" w:cs="Times New Roman"/>
          <w:sz w:val="24"/>
          <w:szCs w:val="24"/>
          <w:lang w:eastAsia="cs-CZ"/>
        </w:rPr>
        <w:t>veřejností</w:t>
      </w:r>
      <w:proofErr w:type="gramEnd"/>
      <w:r w:rsidRPr="00A4728D">
        <w:rPr>
          <w:rFonts w:ascii="Times New Roman" w:eastAsia="Times New Roman" w:hAnsi="Times New Roman" w:cs="Times New Roman"/>
          <w:sz w:val="24"/>
          <w:szCs w:val="24"/>
          <w:lang w:eastAsia="cs-CZ"/>
        </w:rPr>
        <w:t xml:space="preserve"> a tedy i žáky školy. Zde je možné spatřovat jedno z rizikových míst, kde se žáci setkávají. Nedaleko školy je multifunkční park, který je dalším možným rizikovým místem setkávání. </w:t>
      </w:r>
    </w:p>
    <w:p w14:paraId="624C4E1D" w14:textId="7EC5E150" w:rsidR="00E55685" w:rsidRDefault="00E55685" w:rsidP="00E55685">
      <w:pPr>
        <w:spacing w:after="0" w:line="240" w:lineRule="auto"/>
        <w:ind w:firstLine="705"/>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sz w:val="24"/>
          <w:szCs w:val="24"/>
          <w:lang w:eastAsia="cs-CZ"/>
        </w:rPr>
        <w:t> </w:t>
      </w:r>
    </w:p>
    <w:p w14:paraId="0861AA9C" w14:textId="25DACF8E" w:rsidR="00E55685" w:rsidRDefault="00E55685" w:rsidP="00E55685">
      <w:pPr>
        <w:spacing w:after="0" w:line="240" w:lineRule="auto"/>
        <w:ind w:firstLine="705"/>
        <w:textAlignment w:val="baseline"/>
        <w:rPr>
          <w:rFonts w:ascii="Times New Roman" w:eastAsia="Times New Roman" w:hAnsi="Times New Roman" w:cs="Times New Roman"/>
          <w:sz w:val="24"/>
          <w:szCs w:val="24"/>
          <w:lang w:eastAsia="cs-CZ"/>
        </w:rPr>
      </w:pPr>
    </w:p>
    <w:p w14:paraId="56594CDB" w14:textId="77777777" w:rsidR="00E55685" w:rsidRPr="00A4728D" w:rsidRDefault="00E55685" w:rsidP="00E55685">
      <w:pPr>
        <w:spacing w:after="0" w:line="240" w:lineRule="auto"/>
        <w:ind w:firstLine="705"/>
        <w:textAlignment w:val="baseline"/>
        <w:rPr>
          <w:rFonts w:ascii="Segoe UI" w:eastAsia="Times New Roman" w:hAnsi="Segoe UI" w:cs="Segoe UI"/>
          <w:sz w:val="24"/>
          <w:szCs w:val="24"/>
          <w:lang w:eastAsia="cs-CZ"/>
        </w:rPr>
      </w:pPr>
    </w:p>
    <w:p w14:paraId="245DA958" w14:textId="77777777" w:rsidR="00E55685" w:rsidRPr="00A4728D" w:rsidRDefault="00E55685" w:rsidP="00E55685">
      <w:pPr>
        <w:numPr>
          <w:ilvl w:val="0"/>
          <w:numId w:val="15"/>
        </w:numPr>
        <w:spacing w:after="0" w:line="240" w:lineRule="auto"/>
        <w:ind w:left="114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b/>
          <w:bCs/>
          <w:sz w:val="24"/>
          <w:szCs w:val="24"/>
          <w:lang w:eastAsia="cs-CZ"/>
        </w:rPr>
        <w:t>Analýza stavu školy</w:t>
      </w:r>
      <w:r w:rsidRPr="00A4728D">
        <w:rPr>
          <w:rFonts w:ascii="Times New Roman" w:eastAsia="Times New Roman" w:hAnsi="Times New Roman" w:cs="Times New Roman"/>
          <w:sz w:val="24"/>
          <w:szCs w:val="24"/>
          <w:lang w:eastAsia="cs-CZ"/>
        </w:rPr>
        <w:t> </w:t>
      </w:r>
    </w:p>
    <w:p w14:paraId="383663A5" w14:textId="77777777" w:rsidR="00E55685" w:rsidRPr="00A4728D" w:rsidRDefault="00E55685" w:rsidP="00E55685">
      <w:pPr>
        <w:spacing w:after="0" w:line="240" w:lineRule="auto"/>
        <w:ind w:left="360"/>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 </w:t>
      </w:r>
    </w:p>
    <w:p w14:paraId="19998025" w14:textId="77777777" w:rsidR="00E55685" w:rsidRPr="00A4728D" w:rsidRDefault="00E55685" w:rsidP="00E55685">
      <w:pPr>
        <w:spacing w:after="0" w:line="240" w:lineRule="auto"/>
        <w:textAlignment w:val="baseline"/>
        <w:rPr>
          <w:rFonts w:ascii="Segoe UI" w:eastAsia="Times New Roman" w:hAnsi="Segoe UI" w:cs="Segoe UI"/>
          <w:sz w:val="24"/>
          <w:szCs w:val="24"/>
          <w:lang w:eastAsia="cs-CZ"/>
        </w:rPr>
      </w:pPr>
      <w:r w:rsidRPr="00A4728D">
        <w:rPr>
          <w:rFonts w:ascii="Times New Roman" w:eastAsia="Times New Roman" w:hAnsi="Times New Roman" w:cs="Times New Roman"/>
          <w:sz w:val="24"/>
          <w:szCs w:val="24"/>
          <w:lang w:eastAsia="cs-CZ"/>
        </w:rPr>
        <w:t xml:space="preserve">V současné době za nejčastější problémy, které si </w:t>
      </w:r>
      <w:proofErr w:type="gramStart"/>
      <w:r w:rsidRPr="00A4728D">
        <w:rPr>
          <w:rFonts w:ascii="Times New Roman" w:eastAsia="Times New Roman" w:hAnsi="Times New Roman" w:cs="Times New Roman"/>
          <w:sz w:val="24"/>
          <w:szCs w:val="24"/>
          <w:lang w:eastAsia="cs-CZ"/>
        </w:rPr>
        <w:t>zaslouží</w:t>
      </w:r>
      <w:proofErr w:type="gramEnd"/>
      <w:r w:rsidRPr="00A4728D">
        <w:rPr>
          <w:rFonts w:ascii="Times New Roman" w:eastAsia="Times New Roman" w:hAnsi="Times New Roman" w:cs="Times New Roman"/>
          <w:sz w:val="24"/>
          <w:szCs w:val="24"/>
          <w:lang w:eastAsia="cs-CZ"/>
        </w:rPr>
        <w:t xml:space="preserve"> zvýšenou pozornost, považujeme: </w:t>
      </w:r>
    </w:p>
    <w:p w14:paraId="30D5BEB2" w14:textId="77777777" w:rsidR="00E55685" w:rsidRPr="00A4728D" w:rsidRDefault="00E55685" w:rsidP="00E55685">
      <w:pPr>
        <w:numPr>
          <w:ilvl w:val="0"/>
          <w:numId w:val="16"/>
        </w:numPr>
        <w:spacing w:after="0" w:line="240" w:lineRule="auto"/>
        <w:ind w:left="99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sz w:val="24"/>
          <w:szCs w:val="24"/>
          <w:lang w:eastAsia="cs-CZ"/>
        </w:rPr>
        <w:t>neplnění školních povinností </w:t>
      </w:r>
    </w:p>
    <w:p w14:paraId="13016F6F" w14:textId="77777777" w:rsidR="00E55685" w:rsidRPr="00A4728D" w:rsidRDefault="00E55685" w:rsidP="00E55685">
      <w:pPr>
        <w:numPr>
          <w:ilvl w:val="0"/>
          <w:numId w:val="16"/>
        </w:numPr>
        <w:spacing w:after="0" w:line="240" w:lineRule="auto"/>
        <w:ind w:left="99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sz w:val="24"/>
          <w:szCs w:val="24"/>
          <w:lang w:eastAsia="cs-CZ"/>
        </w:rPr>
        <w:t>nevhodné zacházení se školním majetkem, jeho úmyslné ničení </w:t>
      </w:r>
    </w:p>
    <w:p w14:paraId="391CB4B7" w14:textId="77777777" w:rsidR="00E55685" w:rsidRPr="00A4728D" w:rsidRDefault="00E55685" w:rsidP="00E55685">
      <w:pPr>
        <w:numPr>
          <w:ilvl w:val="0"/>
          <w:numId w:val="16"/>
        </w:numPr>
        <w:spacing w:after="0" w:line="240" w:lineRule="auto"/>
        <w:ind w:left="99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sz w:val="24"/>
          <w:szCs w:val="24"/>
          <w:lang w:eastAsia="cs-CZ"/>
        </w:rPr>
        <w:t>nevhodné chování žáků k vyučujícím </w:t>
      </w:r>
    </w:p>
    <w:p w14:paraId="1D4D9D96" w14:textId="77777777" w:rsidR="00E55685" w:rsidRPr="00A4728D" w:rsidRDefault="00E55685" w:rsidP="00E55685">
      <w:pPr>
        <w:numPr>
          <w:ilvl w:val="0"/>
          <w:numId w:val="17"/>
        </w:numPr>
        <w:spacing w:after="0" w:line="240" w:lineRule="auto"/>
        <w:ind w:left="990" w:firstLine="0"/>
        <w:textAlignment w:val="baseline"/>
        <w:rPr>
          <w:rFonts w:ascii="Times New Roman" w:eastAsia="Times New Roman" w:hAnsi="Times New Roman" w:cs="Times New Roman"/>
          <w:sz w:val="24"/>
          <w:szCs w:val="24"/>
          <w:lang w:eastAsia="cs-CZ"/>
        </w:rPr>
      </w:pPr>
      <w:proofErr w:type="gramStart"/>
      <w:r w:rsidRPr="00A4728D">
        <w:rPr>
          <w:rFonts w:ascii="Times New Roman" w:eastAsia="Times New Roman" w:hAnsi="Times New Roman" w:cs="Times New Roman"/>
          <w:sz w:val="24"/>
          <w:szCs w:val="24"/>
          <w:lang w:eastAsia="cs-CZ"/>
        </w:rPr>
        <w:t>záškoláctví - časté</w:t>
      </w:r>
      <w:proofErr w:type="gramEnd"/>
      <w:r w:rsidRPr="00A4728D">
        <w:rPr>
          <w:rFonts w:ascii="Times New Roman" w:eastAsia="Times New Roman" w:hAnsi="Times New Roman" w:cs="Times New Roman"/>
          <w:sz w:val="24"/>
          <w:szCs w:val="24"/>
          <w:lang w:eastAsia="cs-CZ"/>
        </w:rPr>
        <w:t xml:space="preserve"> jednodenní absence u některých žáků </w:t>
      </w:r>
    </w:p>
    <w:p w14:paraId="45A33372" w14:textId="77777777" w:rsidR="00E55685" w:rsidRPr="00A4728D" w:rsidRDefault="00E55685" w:rsidP="00E55685">
      <w:pPr>
        <w:numPr>
          <w:ilvl w:val="0"/>
          <w:numId w:val="17"/>
        </w:numPr>
        <w:spacing w:after="0" w:line="240" w:lineRule="auto"/>
        <w:ind w:left="99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sz w:val="24"/>
          <w:szCs w:val="24"/>
          <w:lang w:eastAsia="cs-CZ"/>
        </w:rPr>
        <w:t>vulgární a hrubé chování žáků k sobě navzájem </w:t>
      </w:r>
    </w:p>
    <w:p w14:paraId="20F97FD9" w14:textId="77777777" w:rsidR="00E55685" w:rsidRPr="00A4728D" w:rsidRDefault="00E55685" w:rsidP="00E55685">
      <w:pPr>
        <w:numPr>
          <w:ilvl w:val="0"/>
          <w:numId w:val="17"/>
        </w:numPr>
        <w:spacing w:after="0" w:line="240" w:lineRule="auto"/>
        <w:ind w:left="99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sz w:val="24"/>
          <w:szCs w:val="24"/>
          <w:lang w:eastAsia="cs-CZ"/>
        </w:rPr>
        <w:t>nezájem některých rodičů o chování a prospěch svých dětí </w:t>
      </w:r>
    </w:p>
    <w:p w14:paraId="1EAA5CBC" w14:textId="77777777" w:rsidR="00E55685" w:rsidRPr="00A4728D" w:rsidRDefault="00E55685" w:rsidP="00E55685">
      <w:pPr>
        <w:numPr>
          <w:ilvl w:val="0"/>
          <w:numId w:val="17"/>
        </w:numPr>
        <w:spacing w:after="0" w:line="240" w:lineRule="auto"/>
        <w:ind w:left="99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sz w:val="24"/>
          <w:szCs w:val="24"/>
          <w:lang w:eastAsia="cs-CZ"/>
        </w:rPr>
        <w:t>nedůslednost rodičů při řešení problémů dětí </w:t>
      </w:r>
    </w:p>
    <w:p w14:paraId="08B454EB" w14:textId="02111E3C" w:rsidR="00E55685" w:rsidRDefault="00E55685" w:rsidP="00E55685">
      <w:pPr>
        <w:numPr>
          <w:ilvl w:val="0"/>
          <w:numId w:val="17"/>
        </w:numPr>
        <w:spacing w:after="0" w:line="240" w:lineRule="auto"/>
        <w:ind w:left="99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sz w:val="24"/>
          <w:szCs w:val="24"/>
          <w:lang w:eastAsia="cs-CZ"/>
        </w:rPr>
        <w:t>nevhodné trávení volného času </w:t>
      </w:r>
    </w:p>
    <w:p w14:paraId="65C19F37" w14:textId="20BD8ABE" w:rsidR="00E55685" w:rsidRPr="00A4728D" w:rsidRDefault="00E55685" w:rsidP="00E55685">
      <w:pPr>
        <w:numPr>
          <w:ilvl w:val="0"/>
          <w:numId w:val="17"/>
        </w:numPr>
        <w:spacing w:after="0" w:line="240" w:lineRule="auto"/>
        <w:ind w:left="990" w:firstLine="0"/>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úzkostné projevy, sebepoškozování</w:t>
      </w:r>
    </w:p>
    <w:p w14:paraId="092A6CD4" w14:textId="77777777" w:rsidR="00E55685" w:rsidRPr="00A4728D" w:rsidRDefault="00E55685" w:rsidP="00E55685">
      <w:pPr>
        <w:numPr>
          <w:ilvl w:val="0"/>
          <w:numId w:val="18"/>
        </w:numPr>
        <w:spacing w:after="0" w:line="240" w:lineRule="auto"/>
        <w:ind w:left="990" w:firstLine="0"/>
        <w:textAlignment w:val="baseline"/>
        <w:rPr>
          <w:rFonts w:ascii="Times New Roman" w:eastAsia="Times New Roman" w:hAnsi="Times New Roman" w:cs="Times New Roman"/>
          <w:sz w:val="24"/>
          <w:szCs w:val="24"/>
          <w:lang w:eastAsia="cs-CZ"/>
        </w:rPr>
      </w:pPr>
      <w:r w:rsidRPr="00A4728D">
        <w:rPr>
          <w:rFonts w:ascii="Times New Roman" w:eastAsia="Times New Roman" w:hAnsi="Times New Roman" w:cs="Times New Roman"/>
          <w:sz w:val="24"/>
          <w:szCs w:val="24"/>
          <w:lang w:eastAsia="cs-CZ"/>
        </w:rPr>
        <w:t>zvyšující se počet žáků se sklonem k virtuální závislosti </w:t>
      </w:r>
    </w:p>
    <w:p w14:paraId="3B9DAFFF" w14:textId="77777777" w:rsidR="00E55685" w:rsidRPr="002F1C06" w:rsidRDefault="00E55685" w:rsidP="00E55685">
      <w:pPr>
        <w:numPr>
          <w:ilvl w:val="0"/>
          <w:numId w:val="18"/>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výskyt kuřáků zejména na II. stupni </w:t>
      </w:r>
    </w:p>
    <w:p w14:paraId="2B759F35" w14:textId="77777777" w:rsidR="00E55685" w:rsidRPr="002F1C06" w:rsidRDefault="00E55685" w:rsidP="00E55685">
      <w:pPr>
        <w:numPr>
          <w:ilvl w:val="0"/>
          <w:numId w:val="18"/>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nevnímání legálních návykových látek, jako nebezpečných  </w:t>
      </w:r>
    </w:p>
    <w:p w14:paraId="5A69785D" w14:textId="77777777" w:rsidR="00E55685" w:rsidRPr="002F1C06" w:rsidRDefault="00E55685" w:rsidP="00E55685">
      <w:pPr>
        <w:numPr>
          <w:ilvl w:val="0"/>
          <w:numId w:val="18"/>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agresivní chování, projevy šikany mezi žáky </w:t>
      </w:r>
    </w:p>
    <w:p w14:paraId="1B3B65E6" w14:textId="6697BD37" w:rsidR="00E55685" w:rsidRDefault="00E55685" w:rsidP="00E55685">
      <w:pPr>
        <w:spacing w:after="0" w:line="240" w:lineRule="auto"/>
        <w:textAlignment w:val="baseline"/>
        <w:rPr>
          <w:rFonts w:ascii="Arial" w:eastAsia="Times New Roman" w:hAnsi="Arial" w:cs="Arial"/>
          <w:sz w:val="24"/>
          <w:szCs w:val="24"/>
          <w:lang w:eastAsia="cs-CZ"/>
        </w:rPr>
      </w:pPr>
      <w:r w:rsidRPr="002F1C06">
        <w:rPr>
          <w:rFonts w:ascii="Arial" w:eastAsia="Times New Roman" w:hAnsi="Arial" w:cs="Arial"/>
          <w:sz w:val="24"/>
          <w:szCs w:val="24"/>
          <w:lang w:eastAsia="cs-CZ"/>
        </w:rPr>
        <w:t> </w:t>
      </w:r>
    </w:p>
    <w:p w14:paraId="6642C3D1" w14:textId="2A5F04CA" w:rsidR="00E55685" w:rsidRDefault="00E55685" w:rsidP="00E55685">
      <w:pPr>
        <w:spacing w:after="0" w:line="240" w:lineRule="auto"/>
        <w:textAlignment w:val="baseline"/>
        <w:rPr>
          <w:rFonts w:ascii="Arial" w:eastAsia="Times New Roman" w:hAnsi="Arial" w:cs="Arial"/>
          <w:sz w:val="24"/>
          <w:szCs w:val="24"/>
          <w:lang w:eastAsia="cs-CZ"/>
        </w:rPr>
      </w:pPr>
    </w:p>
    <w:p w14:paraId="1A47876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p>
    <w:p w14:paraId="50C0E16D" w14:textId="77777777" w:rsidR="00E55685" w:rsidRPr="002F1C06" w:rsidRDefault="00E55685" w:rsidP="00E55685">
      <w:pPr>
        <w:numPr>
          <w:ilvl w:val="0"/>
          <w:numId w:val="19"/>
        </w:numPr>
        <w:spacing w:after="0" w:line="240" w:lineRule="auto"/>
        <w:ind w:left="114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b/>
          <w:bCs/>
          <w:sz w:val="24"/>
          <w:szCs w:val="24"/>
          <w:lang w:eastAsia="cs-CZ"/>
        </w:rPr>
        <w:t>Garant programu a spolupracovníci</w:t>
      </w:r>
      <w:r w:rsidRPr="002F1C06">
        <w:rPr>
          <w:rFonts w:ascii="Times New Roman" w:eastAsia="Times New Roman" w:hAnsi="Times New Roman" w:cs="Times New Roman"/>
          <w:sz w:val="24"/>
          <w:szCs w:val="24"/>
          <w:lang w:eastAsia="cs-CZ"/>
        </w:rPr>
        <w:t> </w:t>
      </w:r>
    </w:p>
    <w:p w14:paraId="1294E745" w14:textId="77777777" w:rsidR="00E55685" w:rsidRPr="002F1C06" w:rsidRDefault="00E55685" w:rsidP="00E55685">
      <w:pPr>
        <w:spacing w:after="0" w:line="240" w:lineRule="auto"/>
        <w:ind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Garant</w:t>
      </w:r>
      <w:r w:rsidRPr="002F1C06">
        <w:rPr>
          <w:rFonts w:ascii="Calibri" w:eastAsia="Times New Roman" w:hAnsi="Calibri" w:cs="Calibri"/>
          <w:sz w:val="24"/>
          <w:szCs w:val="24"/>
          <w:lang w:eastAsia="cs-CZ"/>
        </w:rPr>
        <w:tab/>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 </w:t>
      </w:r>
    </w:p>
    <w:p w14:paraId="7578FF48" w14:textId="77777777" w:rsidR="00E55685" w:rsidRPr="002F1C06" w:rsidRDefault="00E55685" w:rsidP="00E55685">
      <w:pPr>
        <w:numPr>
          <w:ilvl w:val="0"/>
          <w:numId w:val="20"/>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ředitel ZŠ Mgr. Albert Hotový </w:t>
      </w:r>
    </w:p>
    <w:p w14:paraId="3DE6565B" w14:textId="77777777" w:rsidR="00E55685" w:rsidRPr="002F1C06" w:rsidRDefault="00E55685" w:rsidP="00E55685">
      <w:pPr>
        <w:spacing w:after="0" w:line="240" w:lineRule="auto"/>
        <w:ind w:left="91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88BBBCC" w14:textId="77777777" w:rsidR="00E55685" w:rsidRPr="002F1C06" w:rsidRDefault="00E55685" w:rsidP="00E55685">
      <w:pPr>
        <w:spacing w:after="0" w:line="240" w:lineRule="auto"/>
        <w:ind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Spolupracovníci</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 </w:t>
      </w:r>
    </w:p>
    <w:p w14:paraId="33B059AD" w14:textId="1A3CBED0" w:rsidR="00E55685" w:rsidRDefault="00E55685" w:rsidP="00E55685">
      <w:pPr>
        <w:numPr>
          <w:ilvl w:val="0"/>
          <w:numId w:val="21"/>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školní metodi</w:t>
      </w:r>
      <w:r w:rsidR="009C63AC">
        <w:rPr>
          <w:rFonts w:ascii="Times New Roman" w:eastAsia="Times New Roman" w:hAnsi="Times New Roman" w:cs="Times New Roman"/>
          <w:sz w:val="24"/>
          <w:szCs w:val="24"/>
          <w:lang w:eastAsia="cs-CZ"/>
        </w:rPr>
        <w:t>ci</w:t>
      </w:r>
      <w:r w:rsidRPr="002F1C06">
        <w:rPr>
          <w:rFonts w:ascii="Times New Roman" w:eastAsia="Times New Roman" w:hAnsi="Times New Roman" w:cs="Times New Roman"/>
          <w:sz w:val="24"/>
          <w:szCs w:val="24"/>
          <w:lang w:eastAsia="cs-CZ"/>
        </w:rPr>
        <w:t xml:space="preserve"> prevence </w:t>
      </w:r>
    </w:p>
    <w:p w14:paraId="31D78880" w14:textId="7DD4C508" w:rsidR="00E55685" w:rsidRPr="002F1C06" w:rsidRDefault="00E55685" w:rsidP="00E55685">
      <w:pPr>
        <w:numPr>
          <w:ilvl w:val="0"/>
          <w:numId w:val="21"/>
        </w:numPr>
        <w:spacing w:after="0" w:line="240" w:lineRule="auto"/>
        <w:ind w:left="990" w:firstLine="0"/>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psycholog</w:t>
      </w:r>
    </w:p>
    <w:p w14:paraId="0F6D1027" w14:textId="77777777" w:rsidR="00E55685" w:rsidRPr="002F1C06" w:rsidRDefault="00E55685" w:rsidP="00E55685">
      <w:pPr>
        <w:numPr>
          <w:ilvl w:val="0"/>
          <w:numId w:val="21"/>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výchovní poradci </w:t>
      </w:r>
    </w:p>
    <w:p w14:paraId="66115486" w14:textId="77777777" w:rsidR="00E55685" w:rsidRPr="002F1C06" w:rsidRDefault="00E55685" w:rsidP="00E55685">
      <w:pPr>
        <w:numPr>
          <w:ilvl w:val="0"/>
          <w:numId w:val="21"/>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třídní učitelé a ostatní pedagogičtí pracovníci </w:t>
      </w:r>
    </w:p>
    <w:p w14:paraId="41E486E6" w14:textId="77777777" w:rsidR="00E55685" w:rsidRPr="002F1C06" w:rsidRDefault="00E55685" w:rsidP="00E55685">
      <w:pPr>
        <w:numPr>
          <w:ilvl w:val="0"/>
          <w:numId w:val="21"/>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vychovatelky školní družiny </w:t>
      </w:r>
    </w:p>
    <w:p w14:paraId="771806CF" w14:textId="37F6B1F8" w:rsidR="00E55685" w:rsidRPr="00891E17" w:rsidRDefault="00E55685" w:rsidP="00E55685">
      <w:pPr>
        <w:numPr>
          <w:ilvl w:val="0"/>
          <w:numId w:val="21"/>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metodik prevence PPP</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Mgr.  </w:t>
      </w:r>
      <w:r>
        <w:rPr>
          <w:rFonts w:ascii="Times New Roman" w:eastAsia="Times New Roman" w:hAnsi="Times New Roman" w:cs="Times New Roman"/>
          <w:sz w:val="24"/>
          <w:szCs w:val="24"/>
          <w:lang w:eastAsia="cs-CZ"/>
        </w:rPr>
        <w:t xml:space="preserve">Hana </w:t>
      </w:r>
      <w:r w:rsidR="00BD3DA1">
        <w:rPr>
          <w:rFonts w:ascii="Times New Roman" w:eastAsia="Times New Roman" w:hAnsi="Times New Roman" w:cs="Times New Roman"/>
          <w:sz w:val="24"/>
          <w:szCs w:val="24"/>
          <w:lang w:eastAsia="cs-CZ"/>
        </w:rPr>
        <w:t>Bend</w:t>
      </w:r>
      <w:r>
        <w:rPr>
          <w:rFonts w:ascii="Times New Roman" w:eastAsia="Times New Roman" w:hAnsi="Times New Roman" w:cs="Times New Roman"/>
          <w:sz w:val="24"/>
          <w:szCs w:val="24"/>
          <w:lang w:eastAsia="cs-CZ"/>
        </w:rPr>
        <w:t>ová</w:t>
      </w:r>
    </w:p>
    <w:p w14:paraId="6FCA2A8F" w14:textId="452197D0" w:rsidR="00E55685" w:rsidRDefault="00E55685" w:rsidP="00E55685">
      <w:pPr>
        <w:spacing w:after="0" w:line="240" w:lineRule="auto"/>
        <w:ind w:left="990"/>
        <w:textAlignment w:val="baseline"/>
        <w:rPr>
          <w:rFonts w:ascii="Times New Roman" w:eastAsia="Times New Roman" w:hAnsi="Times New Roman" w:cs="Times New Roman"/>
          <w:sz w:val="24"/>
          <w:szCs w:val="24"/>
          <w:lang w:eastAsia="cs-CZ"/>
        </w:rPr>
      </w:pPr>
    </w:p>
    <w:p w14:paraId="39CF976D" w14:textId="0E1639EF" w:rsidR="00E55685" w:rsidRDefault="00E55685" w:rsidP="009C63AC">
      <w:pPr>
        <w:spacing w:after="0" w:line="240" w:lineRule="auto"/>
        <w:textAlignment w:val="baseline"/>
        <w:rPr>
          <w:rFonts w:ascii="Times New Roman" w:eastAsia="Times New Roman" w:hAnsi="Times New Roman" w:cs="Times New Roman"/>
          <w:sz w:val="24"/>
          <w:szCs w:val="24"/>
          <w:lang w:eastAsia="cs-CZ"/>
        </w:rPr>
      </w:pPr>
    </w:p>
    <w:p w14:paraId="05B945AB" w14:textId="77777777" w:rsidR="00BD3DA1" w:rsidRDefault="00BD3DA1" w:rsidP="009C63AC">
      <w:pPr>
        <w:spacing w:after="0" w:line="240" w:lineRule="auto"/>
        <w:textAlignment w:val="baseline"/>
        <w:rPr>
          <w:rFonts w:ascii="Times New Roman" w:eastAsia="Times New Roman" w:hAnsi="Times New Roman" w:cs="Times New Roman"/>
          <w:sz w:val="24"/>
          <w:szCs w:val="24"/>
          <w:lang w:eastAsia="cs-CZ"/>
        </w:rPr>
      </w:pPr>
    </w:p>
    <w:p w14:paraId="15D6CC28" w14:textId="77777777" w:rsidR="009C63AC" w:rsidRPr="002F1C06" w:rsidRDefault="009C63AC" w:rsidP="009C63AC">
      <w:pPr>
        <w:spacing w:after="0" w:line="240" w:lineRule="auto"/>
        <w:textAlignment w:val="baseline"/>
        <w:rPr>
          <w:rFonts w:ascii="Segoe UI" w:eastAsia="Times New Roman" w:hAnsi="Segoe UI" w:cs="Segoe UI"/>
          <w:sz w:val="24"/>
          <w:szCs w:val="24"/>
          <w:lang w:eastAsia="cs-CZ"/>
        </w:rPr>
      </w:pPr>
    </w:p>
    <w:p w14:paraId="6BF10497" w14:textId="77777777" w:rsidR="00E55685" w:rsidRPr="00891E17" w:rsidRDefault="00E55685" w:rsidP="00E55685">
      <w:pPr>
        <w:numPr>
          <w:ilvl w:val="0"/>
          <w:numId w:val="22"/>
        </w:numPr>
        <w:spacing w:after="0" w:line="240" w:lineRule="auto"/>
        <w:ind w:left="1140" w:firstLine="0"/>
        <w:textAlignment w:val="baseline"/>
        <w:rPr>
          <w:rFonts w:ascii="Times New Roman" w:eastAsia="Times New Roman" w:hAnsi="Times New Roman" w:cs="Times New Roman"/>
          <w:b/>
          <w:bCs/>
          <w:sz w:val="24"/>
          <w:szCs w:val="24"/>
          <w:lang w:eastAsia="cs-CZ"/>
        </w:rPr>
      </w:pPr>
      <w:r w:rsidRPr="00891E17">
        <w:rPr>
          <w:rFonts w:ascii="Times New Roman" w:eastAsia="Times New Roman" w:hAnsi="Times New Roman" w:cs="Times New Roman"/>
          <w:b/>
          <w:bCs/>
          <w:sz w:val="24"/>
          <w:szCs w:val="24"/>
          <w:lang w:eastAsia="cs-CZ"/>
        </w:rPr>
        <w:lastRenderedPageBreak/>
        <w:t>Cíle prevence a cílové skupiny </w:t>
      </w:r>
    </w:p>
    <w:p w14:paraId="184A0673"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AE62B56" w14:textId="77777777" w:rsidR="00E55685" w:rsidRPr="002F1C06" w:rsidRDefault="00E55685" w:rsidP="00E55685">
      <w:pPr>
        <w:numPr>
          <w:ilvl w:val="0"/>
          <w:numId w:val="23"/>
        </w:numPr>
        <w:spacing w:after="0" w:line="240" w:lineRule="auto"/>
        <w:ind w:left="108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Cíle </w:t>
      </w:r>
    </w:p>
    <w:p w14:paraId="1B197FF9" w14:textId="77777777" w:rsidR="00E55685" w:rsidRPr="002F1C06" w:rsidRDefault="00E55685" w:rsidP="00E55685">
      <w:pPr>
        <w:numPr>
          <w:ilvl w:val="0"/>
          <w:numId w:val="24"/>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vést k samostatnosti, tvořivosti a odpovědnosti vůči sobě i svému okolí </w:t>
      </w:r>
    </w:p>
    <w:p w14:paraId="3C4F4581" w14:textId="77777777" w:rsidR="00E55685" w:rsidRPr="002F1C06" w:rsidRDefault="00E55685" w:rsidP="00E55685">
      <w:pPr>
        <w:numPr>
          <w:ilvl w:val="0"/>
          <w:numId w:val="24"/>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vychovávat ke zdravému sebevědomí, správnému sebehodnocení a zvládání stresových situací </w:t>
      </w:r>
    </w:p>
    <w:p w14:paraId="482A3BBB" w14:textId="77777777" w:rsidR="00E55685" w:rsidRPr="002F1C06" w:rsidRDefault="00E55685" w:rsidP="00E55685">
      <w:pPr>
        <w:numPr>
          <w:ilvl w:val="0"/>
          <w:numId w:val="24"/>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zvyšovat odolnost vůči rizikovému chování  </w:t>
      </w:r>
    </w:p>
    <w:p w14:paraId="174254EB" w14:textId="77777777" w:rsidR="00E55685" w:rsidRPr="002F1C06" w:rsidRDefault="00E55685" w:rsidP="00E55685">
      <w:pPr>
        <w:numPr>
          <w:ilvl w:val="0"/>
          <w:numId w:val="24"/>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vytvářet ve škole vhodné sociální klima, předcházet agresivitě, všem způsobům šikany a nevhodnému chování mezi žáky¨ </w:t>
      </w:r>
    </w:p>
    <w:p w14:paraId="66C088FF" w14:textId="77777777" w:rsidR="00E55685" w:rsidRPr="002F1C06" w:rsidRDefault="00E55685" w:rsidP="00E55685">
      <w:pPr>
        <w:numPr>
          <w:ilvl w:val="0"/>
          <w:numId w:val="24"/>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budovat pozitivní mezilidské vztahy, netolerovat prvky vandalismu, násilí, rasismu, xenofobie </w:t>
      </w:r>
    </w:p>
    <w:p w14:paraId="03547F60" w14:textId="77777777" w:rsidR="00E55685" w:rsidRPr="002F1C06" w:rsidRDefault="00E55685" w:rsidP="00E55685">
      <w:pPr>
        <w:numPr>
          <w:ilvl w:val="0"/>
          <w:numId w:val="25"/>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vést ke zdravému způsobu života a vhodnému trávení volného času </w:t>
      </w:r>
    </w:p>
    <w:p w14:paraId="5BA72618" w14:textId="77777777" w:rsidR="00E55685" w:rsidRPr="002F1C06" w:rsidRDefault="00E55685" w:rsidP="00E55685">
      <w:pPr>
        <w:numPr>
          <w:ilvl w:val="0"/>
          <w:numId w:val="25"/>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vést k vhodnému a bezpečnému jednání s neznámými osobami </w:t>
      </w:r>
    </w:p>
    <w:p w14:paraId="366D449B" w14:textId="77777777" w:rsidR="00E55685" w:rsidRPr="002F1C06" w:rsidRDefault="00E55685" w:rsidP="00E55685">
      <w:pPr>
        <w:numPr>
          <w:ilvl w:val="0"/>
          <w:numId w:val="25"/>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 opakovaně informovat žáky, učitele, rodiče, veřejnost o problematice rizikového chování </w:t>
      </w:r>
    </w:p>
    <w:p w14:paraId="18EDCFA5" w14:textId="77777777" w:rsidR="00E55685" w:rsidRPr="002F1C06" w:rsidRDefault="00E55685" w:rsidP="00E55685">
      <w:pPr>
        <w:numPr>
          <w:ilvl w:val="0"/>
          <w:numId w:val="25"/>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vytvářet otevřený vztah s rodiči a veřejností </w:t>
      </w:r>
    </w:p>
    <w:p w14:paraId="76439E8A" w14:textId="77777777" w:rsidR="00E55685" w:rsidRPr="002F1C06" w:rsidRDefault="00E55685" w:rsidP="00E55685">
      <w:pPr>
        <w:numPr>
          <w:ilvl w:val="0"/>
          <w:numId w:val="25"/>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pomáhat utvářet správný hodnotový systém žáků </w:t>
      </w:r>
    </w:p>
    <w:p w14:paraId="1B261DC7" w14:textId="77777777" w:rsidR="00E55685" w:rsidRPr="002F1C06" w:rsidRDefault="00E55685" w:rsidP="00E55685">
      <w:pPr>
        <w:numPr>
          <w:ilvl w:val="0"/>
          <w:numId w:val="26"/>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učit žáky podílet se na utváření zdravého školního prostředí </w:t>
      </w:r>
    </w:p>
    <w:p w14:paraId="205128B2" w14:textId="77777777" w:rsidR="00E55685" w:rsidRPr="002F1C06" w:rsidRDefault="00E55685" w:rsidP="00E55685">
      <w:pPr>
        <w:numPr>
          <w:ilvl w:val="0"/>
          <w:numId w:val="26"/>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znát nejen svá práva, ale i povinnosti </w:t>
      </w:r>
    </w:p>
    <w:p w14:paraId="6493007D" w14:textId="77777777" w:rsidR="00E55685" w:rsidRPr="002F1C06" w:rsidRDefault="00E55685" w:rsidP="00E55685">
      <w:pPr>
        <w:numPr>
          <w:ilvl w:val="0"/>
          <w:numId w:val="26"/>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dbát na dodržování Školního řádu žáky, pravidelnou docházku a včasné omlouvání nepřítomnosti rodiči </w:t>
      </w:r>
    </w:p>
    <w:p w14:paraId="7686B4B7" w14:textId="77777777" w:rsidR="00E55685" w:rsidRPr="00891E17" w:rsidRDefault="00E55685" w:rsidP="00E55685">
      <w:pPr>
        <w:numPr>
          <w:ilvl w:val="0"/>
          <w:numId w:val="26"/>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předcházet projevům rizikového chování žáků </w:t>
      </w:r>
      <w:r w:rsidRPr="00891E17">
        <w:rPr>
          <w:rFonts w:ascii="Times New Roman" w:eastAsia="Times New Roman" w:hAnsi="Times New Roman" w:cs="Times New Roman"/>
          <w:sz w:val="24"/>
          <w:szCs w:val="24"/>
          <w:lang w:eastAsia="cs-CZ"/>
        </w:rPr>
        <w:t> </w:t>
      </w:r>
    </w:p>
    <w:p w14:paraId="28CFD39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K dosažení těchto cílů využijeme individuální přístup, dále různých metod aktivního sociálního učení, schránku důvěry.</w:t>
      </w:r>
    </w:p>
    <w:p w14:paraId="47F5B65A" w14:textId="77777777" w:rsidR="00E55685" w:rsidRPr="002F1C06" w:rsidRDefault="00E55685" w:rsidP="00E55685">
      <w:pPr>
        <w:numPr>
          <w:ilvl w:val="0"/>
          <w:numId w:val="27"/>
        </w:numPr>
        <w:spacing w:after="0" w:line="240" w:lineRule="auto"/>
        <w:ind w:left="108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Cílové skupiny </w:t>
      </w:r>
    </w:p>
    <w:p w14:paraId="38617AC1" w14:textId="77777777" w:rsidR="00E55685" w:rsidRPr="002F1C06" w:rsidRDefault="00E55685" w:rsidP="00E55685">
      <w:pPr>
        <w:numPr>
          <w:ilvl w:val="0"/>
          <w:numId w:val="28"/>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žáci </w:t>
      </w:r>
    </w:p>
    <w:p w14:paraId="0EAF12B6" w14:textId="77777777" w:rsidR="00E55685" w:rsidRPr="002F1C06" w:rsidRDefault="00E55685" w:rsidP="00E55685">
      <w:pPr>
        <w:numPr>
          <w:ilvl w:val="0"/>
          <w:numId w:val="28"/>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učitelé </w:t>
      </w:r>
    </w:p>
    <w:p w14:paraId="6D6D865D" w14:textId="77777777" w:rsidR="00E55685" w:rsidRPr="002F1C06" w:rsidRDefault="00E55685" w:rsidP="00E55685">
      <w:pPr>
        <w:numPr>
          <w:ilvl w:val="0"/>
          <w:numId w:val="29"/>
        </w:numPr>
        <w:spacing w:after="0" w:line="240" w:lineRule="auto"/>
        <w:ind w:left="99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rodiče </w:t>
      </w:r>
    </w:p>
    <w:p w14:paraId="1DC88B1C" w14:textId="77777777" w:rsidR="00E55685" w:rsidRPr="002F1C06" w:rsidRDefault="00E55685" w:rsidP="00E55685">
      <w:pPr>
        <w:spacing w:after="0" w:line="240" w:lineRule="auto"/>
        <w:ind w:left="91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18D6540" w14:textId="77777777" w:rsidR="00E55685" w:rsidRPr="002F1C06" w:rsidRDefault="00E55685" w:rsidP="00E55685">
      <w:pPr>
        <w:numPr>
          <w:ilvl w:val="0"/>
          <w:numId w:val="30"/>
        </w:numPr>
        <w:spacing w:after="0" w:line="240" w:lineRule="auto"/>
        <w:ind w:left="1080" w:firstLine="0"/>
        <w:textAlignment w:val="baseline"/>
        <w:rPr>
          <w:rFonts w:ascii="Times New Roman" w:eastAsia="Times New Roman" w:hAnsi="Times New Roman" w:cs="Times New Roman"/>
          <w:color w:val="000000"/>
          <w:sz w:val="24"/>
          <w:szCs w:val="24"/>
          <w:lang w:eastAsia="cs-CZ"/>
        </w:rPr>
      </w:pPr>
      <w:r w:rsidRPr="002F1C06">
        <w:rPr>
          <w:rFonts w:ascii="Times New Roman" w:eastAsia="Times New Roman" w:hAnsi="Times New Roman" w:cs="Times New Roman"/>
          <w:color w:val="000000"/>
          <w:sz w:val="24"/>
          <w:szCs w:val="24"/>
          <w:lang w:eastAsia="cs-CZ"/>
        </w:rPr>
        <w:t>Seznámení pedagogů s programem </w:t>
      </w:r>
    </w:p>
    <w:p w14:paraId="187204F2"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69347055"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Předpokladem naplňování cílů v oblasti prevence je dobrá týmová práce, která předpokládá vzdělanost, znalost současného stavu na škole a odbornou erudovanost. Na naší škole probíhá aktivní spolupráce hlavně s třídními učiteli, kteří následně působí na rodiče zejména v oblasti volnočasových aktivit dětí. V rámci předmětových komisí je zajištěn pravidelný kontakt s vyučujícími těch předmětů, do kterých je školní protidrogový program zařazován. Spolupráce spočívá v předávání dostupného materiálu, plánování besed, přednášek, exkurzí a jiných aktivit, předávání a zodpovídání dotazů ze „Schránky důvěry“ atd.  </w:t>
      </w:r>
    </w:p>
    <w:p w14:paraId="1BC66478"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2508FF2D"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653221EF" w14:textId="77777777" w:rsidR="00E55685" w:rsidRPr="002F1C06" w:rsidRDefault="00E55685" w:rsidP="00E55685">
      <w:pPr>
        <w:numPr>
          <w:ilvl w:val="0"/>
          <w:numId w:val="31"/>
        </w:numPr>
        <w:spacing w:after="0" w:line="240" w:lineRule="auto"/>
        <w:ind w:left="1080" w:firstLine="0"/>
        <w:textAlignment w:val="baseline"/>
        <w:rPr>
          <w:rFonts w:ascii="Times New Roman" w:eastAsia="Times New Roman" w:hAnsi="Times New Roman" w:cs="Times New Roman"/>
          <w:color w:val="000000"/>
          <w:sz w:val="24"/>
          <w:szCs w:val="24"/>
          <w:lang w:eastAsia="cs-CZ"/>
        </w:rPr>
      </w:pPr>
      <w:r w:rsidRPr="002F1C06">
        <w:rPr>
          <w:rFonts w:ascii="Times New Roman" w:eastAsia="Times New Roman" w:hAnsi="Times New Roman" w:cs="Times New Roman"/>
          <w:color w:val="000000"/>
          <w:sz w:val="24"/>
          <w:szCs w:val="24"/>
          <w:lang w:eastAsia="cs-CZ"/>
        </w:rPr>
        <w:t>Rizikové chování  </w:t>
      </w:r>
    </w:p>
    <w:p w14:paraId="4F4CBDB1"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4E161068"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Znakem rizikového chování je zřetelná odchylka od sociálního standardu společnosti, porušení nebo odchýlení od sociální normy nebo skupiny norem, nerespektování požadavků.  </w:t>
      </w:r>
    </w:p>
    <w:p w14:paraId="3F804F35"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Nejčastější oblasti rizikového chování:  </w:t>
      </w:r>
    </w:p>
    <w:p w14:paraId="386B6D89"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0C55ECFA"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agrese, šikana, kyberšikana </w:t>
      </w:r>
    </w:p>
    <w:p w14:paraId="5770DBE1"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1FB03543"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násilí, vandalismus  </w:t>
      </w:r>
    </w:p>
    <w:p w14:paraId="45F7FBBE"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55818EE6"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intolerance, rasismus, antisemitismus, extremismus, xenofobie, homofobie  </w:t>
      </w:r>
    </w:p>
    <w:p w14:paraId="6653F674"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lastRenderedPageBreak/>
        <w:t> </w:t>
      </w:r>
    </w:p>
    <w:p w14:paraId="3E22A55F"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záškoláctví, neplnění školních povinností  </w:t>
      </w:r>
    </w:p>
    <w:p w14:paraId="522EF032"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6DC1A154"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závislostní chování, užívání návykových látek, </w:t>
      </w:r>
      <w:proofErr w:type="spellStart"/>
      <w:r w:rsidRPr="002F1C06">
        <w:rPr>
          <w:rFonts w:ascii="Times New Roman" w:eastAsia="Times New Roman" w:hAnsi="Times New Roman" w:cs="Times New Roman"/>
          <w:color w:val="000000"/>
          <w:sz w:val="24"/>
          <w:szCs w:val="24"/>
          <w:lang w:eastAsia="cs-CZ"/>
        </w:rPr>
        <w:t>netolismus</w:t>
      </w:r>
      <w:proofErr w:type="spellEnd"/>
      <w:r w:rsidRPr="002F1C06">
        <w:rPr>
          <w:rFonts w:ascii="Times New Roman" w:eastAsia="Times New Roman" w:hAnsi="Times New Roman" w:cs="Times New Roman"/>
          <w:color w:val="000000"/>
          <w:sz w:val="24"/>
          <w:szCs w:val="24"/>
          <w:lang w:eastAsia="cs-CZ"/>
        </w:rPr>
        <w:t>, </w:t>
      </w:r>
      <w:proofErr w:type="spellStart"/>
      <w:r w:rsidRPr="002F1C06">
        <w:rPr>
          <w:rFonts w:ascii="Times New Roman" w:eastAsia="Times New Roman" w:hAnsi="Times New Roman" w:cs="Times New Roman"/>
          <w:color w:val="000000"/>
          <w:sz w:val="24"/>
          <w:szCs w:val="24"/>
          <w:lang w:eastAsia="cs-CZ"/>
        </w:rPr>
        <w:t>gambling</w:t>
      </w:r>
      <w:proofErr w:type="spellEnd"/>
      <w:r w:rsidRPr="002F1C06">
        <w:rPr>
          <w:rFonts w:ascii="Times New Roman" w:eastAsia="Times New Roman" w:hAnsi="Times New Roman" w:cs="Times New Roman"/>
          <w:color w:val="000000"/>
          <w:sz w:val="24"/>
          <w:szCs w:val="24"/>
          <w:lang w:eastAsia="cs-CZ"/>
        </w:rPr>
        <w:t>  </w:t>
      </w:r>
    </w:p>
    <w:p w14:paraId="3856F453"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7AE7E1B3"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rizikové sporty </w:t>
      </w:r>
    </w:p>
    <w:p w14:paraId="2CCA9028"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72091962"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rizikové chování v dopravě  </w:t>
      </w:r>
    </w:p>
    <w:p w14:paraId="621FB00C"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74B1A87A"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spektrum poruch příjmu potravy  </w:t>
      </w:r>
    </w:p>
    <w:p w14:paraId="5E9954A4"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3B510F64"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negativní působení sekt </w:t>
      </w:r>
    </w:p>
    <w:p w14:paraId="2FC833D0"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2E788D27"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sexuální rizikové chování </w:t>
      </w:r>
    </w:p>
    <w:p w14:paraId="61CBDBCB"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64BBF7A6"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rizikové sportovní aktivity </w:t>
      </w:r>
    </w:p>
    <w:p w14:paraId="1A1893A4"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3BE4C97A" w14:textId="0546A76B"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e)</w:t>
      </w:r>
      <w:r w:rsidR="00E85301">
        <w:rPr>
          <w:rFonts w:ascii="Times New Roman" w:eastAsia="Times New Roman" w:hAnsi="Times New Roman" w:cs="Times New Roman"/>
          <w:color w:val="000000"/>
          <w:sz w:val="24"/>
          <w:szCs w:val="24"/>
          <w:lang w:eastAsia="cs-CZ"/>
        </w:rPr>
        <w:t xml:space="preserve"> </w:t>
      </w:r>
      <w:r w:rsidRPr="002F1C06">
        <w:rPr>
          <w:rFonts w:ascii="Times New Roman" w:eastAsia="Times New Roman" w:hAnsi="Times New Roman" w:cs="Times New Roman"/>
          <w:color w:val="000000"/>
          <w:sz w:val="24"/>
          <w:szCs w:val="24"/>
          <w:lang w:eastAsia="cs-CZ"/>
        </w:rPr>
        <w:t>Rizikové jevy </w:t>
      </w:r>
    </w:p>
    <w:p w14:paraId="5312316C"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7BFEEFD8" w14:textId="77777777" w:rsidR="00E55685" w:rsidRPr="002F1C06" w:rsidRDefault="00E55685" w:rsidP="00E55685">
      <w:pPr>
        <w:spacing w:after="0" w:line="240" w:lineRule="auto"/>
        <w:ind w:firstLine="705"/>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domácího násilí </w:t>
      </w:r>
    </w:p>
    <w:p w14:paraId="7E443C15"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týrání a zneužívání dětí </w:t>
      </w:r>
    </w:p>
    <w:p w14:paraId="1AC1F355"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ohrožování mravní výchovy mládeže </w:t>
      </w:r>
    </w:p>
    <w:p w14:paraId="1DA0C78B"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poruch příjmu potravy </w:t>
      </w:r>
    </w:p>
    <w:p w14:paraId="3C13D3CC"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specifického životního stylu (graffiti, sprejeři) </w:t>
      </w:r>
    </w:p>
    <w:p w14:paraId="5FB10AB4"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5F4942D"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32E554B2" w14:textId="77777777" w:rsidR="00E55685" w:rsidRPr="002F1C06" w:rsidRDefault="00E55685" w:rsidP="00E55685">
      <w:pPr>
        <w:spacing w:after="0" w:line="240" w:lineRule="auto"/>
        <w:ind w:left="36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f) Úkoly  </w:t>
      </w:r>
    </w:p>
    <w:p w14:paraId="22EEFC0B"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4548017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ředitel školy  </w:t>
      </w:r>
    </w:p>
    <w:p w14:paraId="766E3442"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odpovídá za podporu, vytváření a realizaci preventivního programu  </w:t>
      </w:r>
    </w:p>
    <w:p w14:paraId="7CD7C0F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C136AD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školní metodik prevence  </w:t>
      </w:r>
    </w:p>
    <w:p w14:paraId="0FF7D970"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koordinuje přípravy a realizaci programu  </w:t>
      </w:r>
    </w:p>
    <w:p w14:paraId="325D4AD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00E14C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pedagogický sbor  </w:t>
      </w:r>
    </w:p>
    <w:p w14:paraId="77408A08"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učitelé začleňují preventivní témata do výuky jednotlivých předmětů  </w:t>
      </w:r>
    </w:p>
    <w:p w14:paraId="01FC506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7A4CCFE"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třídní učitelé  </w:t>
      </w:r>
    </w:p>
    <w:p w14:paraId="1858FCC0"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mají stěžejní úlohu při plánování preventivního programu, sledují potřeby žáků, zvláštní pozornost věnují problémovým žákům, žákům se zdravotními a sociálními riziky  </w:t>
      </w:r>
    </w:p>
    <w:p w14:paraId="28E51F6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8F1869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výchovný poradce   </w:t>
      </w:r>
    </w:p>
    <w:p w14:paraId="64C5D541"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zajišťuje profesní orientaci, ale také péči o selhávající žáky a žáky s poruchami chování, spolupracuje s PPP  </w:t>
      </w:r>
    </w:p>
    <w:p w14:paraId="1492FCA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5F3449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žáci   </w:t>
      </w:r>
    </w:p>
    <w:p w14:paraId="409A6DD4"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t>§</w:t>
      </w:r>
      <w:r w:rsidRPr="002F1C06">
        <w:rPr>
          <w:rFonts w:ascii="Times New Roman" w:eastAsia="Times New Roman" w:hAnsi="Times New Roman" w:cs="Times New Roman"/>
          <w:color w:val="000000"/>
          <w:sz w:val="24"/>
          <w:szCs w:val="24"/>
          <w:lang w:eastAsia="cs-CZ"/>
        </w:rPr>
        <w:t> podílejí se na přípravě a realizaci programu  </w:t>
      </w:r>
    </w:p>
    <w:p w14:paraId="0117CB3C" w14:textId="4886B556" w:rsidR="00E55685" w:rsidRPr="002F1C06" w:rsidRDefault="00E55685" w:rsidP="00E55685">
      <w:pPr>
        <w:spacing w:after="0" w:line="240" w:lineRule="auto"/>
        <w:textAlignment w:val="baseline"/>
        <w:rPr>
          <w:rFonts w:ascii="Segoe UI" w:eastAsia="Times New Roman" w:hAnsi="Segoe UI" w:cs="Segoe UI"/>
          <w:sz w:val="24"/>
          <w:szCs w:val="24"/>
          <w:lang w:eastAsia="cs-CZ"/>
        </w:rPr>
      </w:pPr>
    </w:p>
    <w:p w14:paraId="08DC7419" w14:textId="77777777" w:rsidR="00E55685" w:rsidRPr="002F1C06" w:rsidRDefault="00E55685" w:rsidP="00E55685">
      <w:pPr>
        <w:numPr>
          <w:ilvl w:val="0"/>
          <w:numId w:val="32"/>
        </w:numPr>
        <w:spacing w:after="0" w:line="240" w:lineRule="auto"/>
        <w:ind w:left="114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b/>
          <w:bCs/>
          <w:sz w:val="24"/>
          <w:szCs w:val="24"/>
          <w:lang w:eastAsia="cs-CZ"/>
        </w:rPr>
        <w:t xml:space="preserve">Realizace – obsah a </w:t>
      </w:r>
      <w:proofErr w:type="gramStart"/>
      <w:r w:rsidRPr="002F1C06">
        <w:rPr>
          <w:rFonts w:ascii="Times New Roman" w:eastAsia="Times New Roman" w:hAnsi="Times New Roman" w:cs="Times New Roman"/>
          <w:b/>
          <w:bCs/>
          <w:sz w:val="24"/>
          <w:szCs w:val="24"/>
          <w:lang w:eastAsia="cs-CZ"/>
        </w:rPr>
        <w:t>aktivity - specifická</w:t>
      </w:r>
      <w:proofErr w:type="gramEnd"/>
      <w:r w:rsidRPr="002F1C06">
        <w:rPr>
          <w:rFonts w:ascii="Times New Roman" w:eastAsia="Times New Roman" w:hAnsi="Times New Roman" w:cs="Times New Roman"/>
          <w:b/>
          <w:bCs/>
          <w:sz w:val="24"/>
          <w:szCs w:val="24"/>
          <w:lang w:eastAsia="cs-CZ"/>
        </w:rPr>
        <w:t xml:space="preserve"> a nespecifická primární prevence na škole</w:t>
      </w:r>
      <w:r w:rsidRPr="002F1C06">
        <w:rPr>
          <w:rFonts w:ascii="Times New Roman" w:eastAsia="Times New Roman" w:hAnsi="Times New Roman" w:cs="Times New Roman"/>
          <w:sz w:val="24"/>
          <w:szCs w:val="24"/>
          <w:lang w:eastAsia="cs-CZ"/>
        </w:rPr>
        <w:t> </w:t>
      </w:r>
    </w:p>
    <w:p w14:paraId="0C5E9883"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40D85C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lastRenderedPageBreak/>
        <w:t>       a) Specifická primární prevence </w:t>
      </w:r>
    </w:p>
    <w:p w14:paraId="35D15375"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A7B87E2"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Aktivity specifické primární prevence jsou cíleně směřovány k efektivní prevenci a eliminaci škod způsobené jejich výskytem mezi žáky. Cílem je těmto jevům rizikového chování zabránit. </w:t>
      </w:r>
    </w:p>
    <w:p w14:paraId="3018B920"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Primární prevenci na I. stupni má na starosti především třídní učitel. Jednotlivá témata jsou zařazena hlavně do přírodovědy, vlastivědy a prvouky. Zvolená forma vždy odpovídá věku žáků. V rámci prevence jsou dále v každém pololetí na 1. stupni od 2. ročníků zařazovány </w:t>
      </w:r>
      <w:proofErr w:type="gramStart"/>
      <w:r w:rsidRPr="002F1C06">
        <w:rPr>
          <w:rFonts w:ascii="Times New Roman" w:eastAsia="Times New Roman" w:hAnsi="Times New Roman" w:cs="Times New Roman"/>
          <w:sz w:val="24"/>
          <w:szCs w:val="24"/>
          <w:lang w:eastAsia="cs-CZ"/>
        </w:rPr>
        <w:t>2 hodinové</w:t>
      </w:r>
      <w:proofErr w:type="gramEnd"/>
      <w:r w:rsidRPr="002F1C06">
        <w:rPr>
          <w:rFonts w:ascii="Times New Roman" w:eastAsia="Times New Roman" w:hAnsi="Times New Roman" w:cs="Times New Roman"/>
          <w:sz w:val="24"/>
          <w:szCs w:val="24"/>
          <w:lang w:eastAsia="cs-CZ"/>
        </w:rPr>
        <w:t xml:space="preserve"> bloky s lektory Proxima </w:t>
      </w:r>
      <w:proofErr w:type="spellStart"/>
      <w:r w:rsidRPr="002F1C06">
        <w:rPr>
          <w:rFonts w:ascii="Times New Roman" w:eastAsia="Times New Roman" w:hAnsi="Times New Roman" w:cs="Times New Roman"/>
          <w:sz w:val="24"/>
          <w:szCs w:val="24"/>
          <w:lang w:eastAsia="cs-CZ"/>
        </w:rPr>
        <w:t>Sociale</w:t>
      </w:r>
      <w:proofErr w:type="spellEnd"/>
      <w:r w:rsidRPr="002F1C06">
        <w:rPr>
          <w:rFonts w:ascii="Times New Roman" w:eastAsia="Times New Roman" w:hAnsi="Times New Roman" w:cs="Times New Roman"/>
          <w:sz w:val="24"/>
          <w:szCs w:val="24"/>
          <w:lang w:eastAsia="cs-CZ"/>
        </w:rPr>
        <w:t> a na 2. stupni 3 hodinové bloky s lektory Život bez závislostí a Magdalena, o. p. s.  </w:t>
      </w:r>
    </w:p>
    <w:p w14:paraId="3F82DA2A"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9F8596C"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I. stupeň: </w:t>
      </w:r>
    </w:p>
    <w:p w14:paraId="678B47BE"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Zdravě </w:t>
      </w:r>
      <w:proofErr w:type="gramStart"/>
      <w:r w:rsidRPr="002F1C06">
        <w:rPr>
          <w:rFonts w:ascii="Times New Roman" w:eastAsia="Times New Roman" w:hAnsi="Times New Roman" w:cs="Times New Roman"/>
          <w:sz w:val="24"/>
          <w:szCs w:val="24"/>
          <w:lang w:eastAsia="cs-CZ"/>
        </w:rPr>
        <w:t>žít - výživa</w:t>
      </w:r>
      <w:proofErr w:type="gramEnd"/>
      <w:r w:rsidRPr="002F1C06">
        <w:rPr>
          <w:rFonts w:ascii="Times New Roman" w:eastAsia="Times New Roman" w:hAnsi="Times New Roman" w:cs="Times New Roman"/>
          <w:sz w:val="24"/>
          <w:szCs w:val="24"/>
          <w:lang w:eastAsia="cs-CZ"/>
        </w:rPr>
        <w:t>, hygiena, hodnota zdraví, nemoc, léky a drogy. </w:t>
      </w:r>
    </w:p>
    <w:p w14:paraId="654C371D"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Učit se komunikovat, rozumně reagovat na různé podněty, nevytvářet konfliktní prostředí, umět se dohodnout, vhodně požádat o pomoc, umět slušně odmítnout. </w:t>
      </w:r>
    </w:p>
    <w:p w14:paraId="37EB2D60"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Vytvářet pozitivní sociální </w:t>
      </w:r>
      <w:proofErr w:type="gramStart"/>
      <w:r w:rsidRPr="002F1C06">
        <w:rPr>
          <w:rFonts w:ascii="Times New Roman" w:eastAsia="Times New Roman" w:hAnsi="Times New Roman" w:cs="Times New Roman"/>
          <w:sz w:val="24"/>
          <w:szCs w:val="24"/>
          <w:lang w:eastAsia="cs-CZ"/>
        </w:rPr>
        <w:t>klima - pocit</w:t>
      </w:r>
      <w:proofErr w:type="gramEnd"/>
      <w:r w:rsidRPr="002F1C06">
        <w:rPr>
          <w:rFonts w:ascii="Times New Roman" w:eastAsia="Times New Roman" w:hAnsi="Times New Roman" w:cs="Times New Roman"/>
          <w:sz w:val="24"/>
          <w:szCs w:val="24"/>
          <w:lang w:eastAsia="cs-CZ"/>
        </w:rPr>
        <w:t xml:space="preserve"> bezpečí, zdravé sebevědomí, kamarádství, vyjádřit radost, ovládat se a chápat pozitivní hodnoty. </w:t>
      </w:r>
    </w:p>
    <w:p w14:paraId="54388D8C"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Hledat možnost </w:t>
      </w:r>
      <w:proofErr w:type="gramStart"/>
      <w:r w:rsidRPr="002F1C06">
        <w:rPr>
          <w:rFonts w:ascii="Times New Roman" w:eastAsia="Times New Roman" w:hAnsi="Times New Roman" w:cs="Times New Roman"/>
          <w:sz w:val="24"/>
          <w:szCs w:val="24"/>
          <w:lang w:eastAsia="cs-CZ"/>
        </w:rPr>
        <w:t>sebeuplatnění- zájmové</w:t>
      </w:r>
      <w:proofErr w:type="gramEnd"/>
      <w:r w:rsidRPr="002F1C06">
        <w:rPr>
          <w:rFonts w:ascii="Times New Roman" w:eastAsia="Times New Roman" w:hAnsi="Times New Roman" w:cs="Times New Roman"/>
          <w:sz w:val="24"/>
          <w:szCs w:val="24"/>
          <w:lang w:eastAsia="cs-CZ"/>
        </w:rPr>
        <w:t xml:space="preserve"> aktivity.  </w:t>
      </w:r>
    </w:p>
    <w:p w14:paraId="189B0D40"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II. stupeň: </w:t>
      </w:r>
    </w:p>
    <w:p w14:paraId="0F581E7A"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Získat základní a nezkreslené informace o drogách a riziku zneužívání. </w:t>
      </w:r>
    </w:p>
    <w:p w14:paraId="4295FA13"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Zvyšovat sociální </w:t>
      </w:r>
      <w:proofErr w:type="gramStart"/>
      <w:r w:rsidRPr="002F1C06">
        <w:rPr>
          <w:rFonts w:ascii="Times New Roman" w:eastAsia="Times New Roman" w:hAnsi="Times New Roman" w:cs="Times New Roman"/>
          <w:sz w:val="24"/>
          <w:szCs w:val="24"/>
          <w:lang w:eastAsia="cs-CZ"/>
        </w:rPr>
        <w:t>kompetence - orientace</w:t>
      </w:r>
      <w:proofErr w:type="gramEnd"/>
      <w:r w:rsidRPr="002F1C06">
        <w:rPr>
          <w:rFonts w:ascii="Times New Roman" w:eastAsia="Times New Roman" w:hAnsi="Times New Roman" w:cs="Times New Roman"/>
          <w:sz w:val="24"/>
          <w:szCs w:val="24"/>
          <w:lang w:eastAsia="cs-CZ"/>
        </w:rPr>
        <w:t xml:space="preserve"> v sociálních vztazích, přijímání odpovědnosti za sebe, za své chování, řešit problémy, konflikty, čelit nátlaku a umět se vyrovnat s problémy. </w:t>
      </w:r>
    </w:p>
    <w:p w14:paraId="0EA776E2"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Odstraňovat nedostatky v </w:t>
      </w:r>
      <w:proofErr w:type="gramStart"/>
      <w:r w:rsidRPr="002F1C06">
        <w:rPr>
          <w:rFonts w:ascii="Times New Roman" w:eastAsia="Times New Roman" w:hAnsi="Times New Roman" w:cs="Times New Roman"/>
          <w:sz w:val="24"/>
          <w:szCs w:val="24"/>
          <w:lang w:eastAsia="cs-CZ"/>
        </w:rPr>
        <w:t>chování - ovládat</w:t>
      </w:r>
      <w:proofErr w:type="gramEnd"/>
      <w:r w:rsidRPr="002F1C06">
        <w:rPr>
          <w:rFonts w:ascii="Times New Roman" w:eastAsia="Times New Roman" w:hAnsi="Times New Roman" w:cs="Times New Roman"/>
          <w:sz w:val="24"/>
          <w:szCs w:val="24"/>
          <w:lang w:eastAsia="cs-CZ"/>
        </w:rPr>
        <w:t xml:space="preserve"> emoce a naučit se jim rozumět, reagovat na stres a účinně se bránit všem formám sebedestrukce a šikany. </w:t>
      </w:r>
    </w:p>
    <w:p w14:paraId="4988769F"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Napomáhat formovat postoje, posilovat právní vědomí, úctu k zákonu, uvědomit si vlastní hodnoty, zaujmout správné stanovisko k rizikovému chování, včetně šikany. </w:t>
      </w:r>
    </w:p>
    <w:p w14:paraId="133B8649"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D9B4DCC"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Na II. stupni jsou témata zařazena do předmětů.  </w:t>
      </w:r>
    </w:p>
    <w:p w14:paraId="7A047C8C"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92B075D"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2C6420B"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Viz příloha 1 </w:t>
      </w:r>
    </w:p>
    <w:p w14:paraId="2AE06FDF"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F30899C" w14:textId="77777777" w:rsidR="00E55685" w:rsidRPr="002F1C06" w:rsidRDefault="00E55685" w:rsidP="00E55685">
      <w:pPr>
        <w:spacing w:after="0" w:line="240" w:lineRule="auto"/>
        <w:ind w:left="72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Včasná pomoc </w:t>
      </w:r>
    </w:p>
    <w:p w14:paraId="041C3071"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Žákům nabídnout pomoc v každé </w:t>
      </w:r>
      <w:proofErr w:type="gramStart"/>
      <w:r w:rsidRPr="002F1C06">
        <w:rPr>
          <w:rFonts w:ascii="Times New Roman" w:eastAsia="Times New Roman" w:hAnsi="Times New Roman" w:cs="Times New Roman"/>
          <w:sz w:val="24"/>
          <w:szCs w:val="24"/>
          <w:lang w:eastAsia="cs-CZ"/>
        </w:rPr>
        <w:t>situaci - všichni</w:t>
      </w:r>
      <w:proofErr w:type="gramEnd"/>
      <w:r w:rsidRPr="002F1C06">
        <w:rPr>
          <w:rFonts w:ascii="Times New Roman" w:eastAsia="Times New Roman" w:hAnsi="Times New Roman" w:cs="Times New Roman"/>
          <w:sz w:val="24"/>
          <w:szCs w:val="24"/>
          <w:lang w:eastAsia="cs-CZ"/>
        </w:rPr>
        <w:t xml:space="preserve"> pedagogové. </w:t>
      </w:r>
    </w:p>
    <w:p w14:paraId="487B21D0"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6CCFC55" w14:textId="77777777" w:rsidR="00E55685" w:rsidRPr="002F1C06" w:rsidRDefault="00E55685" w:rsidP="00E55685">
      <w:pPr>
        <w:spacing w:after="0" w:line="240" w:lineRule="auto"/>
        <w:ind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Pozitivní klima </w:t>
      </w:r>
    </w:p>
    <w:p w14:paraId="70F92590"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Podpora dobrých vzájemných vztahů mezi žáky ve třídách, vrstevnických skupinách     s dětmi různého věku, za přispění působení třídních učitelů nastavit pozitivní klima ve třídách. </w:t>
      </w:r>
    </w:p>
    <w:p w14:paraId="2122F99A"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5CE5F30" w14:textId="77777777" w:rsidR="00E55685" w:rsidRPr="002F1C06" w:rsidRDefault="00E55685" w:rsidP="00E55685">
      <w:pPr>
        <w:spacing w:after="0" w:line="240" w:lineRule="auto"/>
        <w:ind w:left="72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Spolupráce a informovanost mezi učiteli a odborníky </w:t>
      </w:r>
    </w:p>
    <w:p w14:paraId="692690E6"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Spolupráce s kolegy, vzájemná a pravidelná informovanost o chování a jednání žáků, společné důsledné sjednocení požadavků na dodržování školního řádu na I. a II. stupni. </w:t>
      </w:r>
    </w:p>
    <w:p w14:paraId="0791A6F1"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9BE27C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F09721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b) Nespecifická primární prevence </w:t>
      </w:r>
    </w:p>
    <w:p w14:paraId="786A79A6"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7C9D655" w14:textId="77777777" w:rsidR="00E55685" w:rsidRPr="002F1C06" w:rsidRDefault="00E55685" w:rsidP="00E55685">
      <w:pPr>
        <w:spacing w:after="0" w:line="240" w:lineRule="auto"/>
        <w:ind w:left="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Nespecifickou primární prevencí se rozumí veškeré aktivity podporující zdravý životní styl, smysluplné využití volného času a jiných programů vedoucí k dodržování </w:t>
      </w:r>
      <w:r w:rsidRPr="002F1C06">
        <w:rPr>
          <w:rFonts w:ascii="Times New Roman" w:eastAsia="Times New Roman" w:hAnsi="Times New Roman" w:cs="Times New Roman"/>
          <w:sz w:val="24"/>
          <w:szCs w:val="24"/>
          <w:lang w:eastAsia="cs-CZ"/>
        </w:rPr>
        <w:lastRenderedPageBreak/>
        <w:t>určitých společenských pravidel, zdravému rozvoji osobnosti, odpovědnosti za sebe sama a své jednání. Škola podporuje: </w:t>
      </w:r>
    </w:p>
    <w:p w14:paraId="05304CA1"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8F8767C" w14:textId="77777777" w:rsidR="00E55685" w:rsidRPr="002F1C06" w:rsidRDefault="00E55685" w:rsidP="00E55685">
      <w:pPr>
        <w:spacing w:after="0" w:line="240" w:lineRule="auto"/>
        <w:ind w:left="72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Sportovní a kulturní aktivity </w:t>
      </w:r>
    </w:p>
    <w:p w14:paraId="5EE63D26"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Sportovní a kulturní aktivity pro žáky v době školního vyučování i mimo něj. Zapojení žáků do soutěží a akcí.</w:t>
      </w:r>
    </w:p>
    <w:p w14:paraId="41C4CD4C"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604A511" w14:textId="77777777" w:rsidR="00E55685" w:rsidRPr="002F1C06" w:rsidRDefault="00E55685" w:rsidP="00E55685">
      <w:pPr>
        <w:spacing w:after="0" w:line="240" w:lineRule="auto"/>
        <w:ind w:left="72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Kurzy </w:t>
      </w:r>
    </w:p>
    <w:p w14:paraId="6B3D4973" w14:textId="77777777" w:rsidR="00E55685" w:rsidRPr="002F1C06" w:rsidRDefault="00E55685" w:rsidP="00E55685">
      <w:pPr>
        <w:spacing w:after="0" w:line="240" w:lineRule="auto"/>
        <w:ind w:left="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pravidelné přírodovědně-turisticko-sportovní výjezdy žáků s učiteli školy do zahraničí, které si sami organizujeme, např./ Dachstein, Korsika, Dolomity/ + chystáme další  </w:t>
      </w:r>
    </w:p>
    <w:p w14:paraId="2937BD89" w14:textId="77777777" w:rsidR="00E55685" w:rsidRPr="002F1C06" w:rsidRDefault="00E55685" w:rsidP="00E55685">
      <w:pPr>
        <w:spacing w:after="0" w:line="240" w:lineRule="auto"/>
        <w:ind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Činnosti Školního klubu ZŠ Hostýnská  </w:t>
      </w:r>
    </w:p>
    <w:p w14:paraId="5A6EF4E1" w14:textId="77777777" w:rsidR="00E55685" w:rsidRPr="002F1C06" w:rsidRDefault="00E55685" w:rsidP="00E55685">
      <w:pPr>
        <w:spacing w:after="0" w:line="240" w:lineRule="auto"/>
        <w:ind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Adaptační pobyt – VI. A, VI. B, VI. C (statek </w:t>
      </w:r>
      <w:proofErr w:type="spellStart"/>
      <w:r w:rsidRPr="002F1C06">
        <w:rPr>
          <w:rFonts w:ascii="Times New Roman" w:eastAsia="Times New Roman" w:hAnsi="Times New Roman" w:cs="Times New Roman"/>
          <w:sz w:val="24"/>
          <w:szCs w:val="24"/>
          <w:lang w:eastAsia="cs-CZ"/>
        </w:rPr>
        <w:t>Výštice</w:t>
      </w:r>
      <w:proofErr w:type="spellEnd"/>
      <w:r w:rsidRPr="002F1C06">
        <w:rPr>
          <w:rFonts w:ascii="Times New Roman" w:eastAsia="Times New Roman" w:hAnsi="Times New Roman" w:cs="Times New Roman"/>
          <w:sz w:val="24"/>
          <w:szCs w:val="24"/>
          <w:lang w:eastAsia="cs-CZ"/>
        </w:rPr>
        <w:t>) </w:t>
      </w:r>
    </w:p>
    <w:p w14:paraId="6DB539D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Dlouhodobý program – Výchova ke zdraví </w:t>
      </w:r>
    </w:p>
    <w:p w14:paraId="5C79191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Pravidelné semináře na výše uvedená témata dle aktuální nabídky </w:t>
      </w:r>
    </w:p>
    <w:p w14:paraId="2CC375EC" w14:textId="77777777" w:rsidR="00E55685" w:rsidRPr="002F1C06" w:rsidRDefault="00E55685" w:rsidP="00E55685">
      <w:pPr>
        <w:spacing w:after="0" w:line="240" w:lineRule="auto"/>
        <w:ind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Účast ve sportovních soutěžích a turnajích v různých sportovních odvětvích </w:t>
      </w:r>
    </w:p>
    <w:p w14:paraId="618FA2EB" w14:textId="77777777" w:rsidR="00E55685" w:rsidRPr="002F1C06" w:rsidRDefault="00E55685" w:rsidP="00E55685">
      <w:pPr>
        <w:spacing w:after="0" w:line="240" w:lineRule="auto"/>
        <w:ind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Škola v přírodě, LVVK </w:t>
      </w:r>
    </w:p>
    <w:p w14:paraId="5E69F673" w14:textId="77777777" w:rsidR="00E55685" w:rsidRPr="002F1C06" w:rsidRDefault="00E55685" w:rsidP="00E55685">
      <w:pPr>
        <w:spacing w:after="0" w:line="240" w:lineRule="auto"/>
        <w:ind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Výměnné pobyty žáků v evropských zemích </w:t>
      </w:r>
    </w:p>
    <w:p w14:paraId="222074E4" w14:textId="77777777" w:rsidR="00E55685" w:rsidRPr="002F1C06" w:rsidRDefault="00E55685" w:rsidP="00E55685">
      <w:pPr>
        <w:spacing w:after="0" w:line="240" w:lineRule="auto"/>
        <w:ind w:firstLine="141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Volnočasové aktivity </w:t>
      </w:r>
    </w:p>
    <w:p w14:paraId="523123DF"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 primární nespecifické prevenci má nezastupitelné místo zájmová činnost žáků. Proto jim každoročně nabízíme pestrou nabídku, ze které si každý může vybrat. Volnočasové aktivity jsou nabízeny žákům 1. a 2. stupně, i těm žákům, kteří nenavštěvují školní družinu.  </w:t>
      </w:r>
    </w:p>
    <w:p w14:paraId="423A0212"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Zájmové kroužky využívají především žáci I. stupně, kteří navštěvují školní družinu. Vybírat mohou ze široké nabídky:     </w:t>
      </w:r>
    </w:p>
    <w:p w14:paraId="466E412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EC591F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C7D77B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0465754E" w14:textId="77777777" w:rsidR="00E55685" w:rsidRPr="002F1C06" w:rsidRDefault="00E55685" w:rsidP="00E55685">
      <w:pPr>
        <w:spacing w:after="0" w:line="240" w:lineRule="auto"/>
        <w:ind w:left="36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c) Spolupráce s ostatními organizacemi  </w:t>
      </w:r>
    </w:p>
    <w:p w14:paraId="4351E70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381A0D5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Policie ČR Praha </w:t>
      </w:r>
    </w:p>
    <w:p w14:paraId="5A7F2CE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Městská policie Praha 10  </w:t>
      </w:r>
    </w:p>
    <w:p w14:paraId="5BEA99B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Úřad MČ Praha 10 – OSPOD   </w:t>
      </w:r>
    </w:p>
    <w:p w14:paraId="52190994" w14:textId="362D39AE"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PPP Praha 10  </w:t>
      </w:r>
    </w:p>
    <w:p w14:paraId="259160C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Times New Roman" w:eastAsia="Times New Roman" w:hAnsi="Times New Roman" w:cs="Times New Roman"/>
          <w:color w:val="000000"/>
          <w:sz w:val="24"/>
          <w:szCs w:val="24"/>
          <w:lang w:eastAsia="cs-CZ"/>
        </w:rPr>
        <w:t>    Spolek 2012 </w:t>
      </w:r>
    </w:p>
    <w:p w14:paraId="5539E53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Times New Roman" w:eastAsia="Times New Roman" w:hAnsi="Times New Roman" w:cs="Times New Roman"/>
          <w:color w:val="000000"/>
          <w:sz w:val="24"/>
          <w:szCs w:val="24"/>
          <w:lang w:eastAsia="cs-CZ"/>
        </w:rPr>
        <w:t>    Centrum primární prevence, Magdalena o. p. s </w:t>
      </w:r>
    </w:p>
    <w:p w14:paraId="291A662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Proxima </w:t>
      </w:r>
      <w:proofErr w:type="spellStart"/>
      <w:r w:rsidRPr="002F1C06">
        <w:rPr>
          <w:rFonts w:ascii="Times New Roman" w:eastAsia="Times New Roman" w:hAnsi="Times New Roman" w:cs="Times New Roman"/>
          <w:color w:val="000000"/>
          <w:sz w:val="24"/>
          <w:szCs w:val="24"/>
          <w:lang w:eastAsia="cs-CZ"/>
        </w:rPr>
        <w:t>Sociale</w:t>
      </w:r>
      <w:proofErr w:type="spellEnd"/>
      <w:r w:rsidRPr="002F1C06">
        <w:rPr>
          <w:rFonts w:ascii="Times New Roman" w:eastAsia="Times New Roman" w:hAnsi="Times New Roman" w:cs="Times New Roman"/>
          <w:color w:val="000000"/>
          <w:sz w:val="24"/>
          <w:szCs w:val="24"/>
          <w:lang w:eastAsia="cs-CZ"/>
        </w:rPr>
        <w:t> s. r. o. </w:t>
      </w:r>
    </w:p>
    <w:p w14:paraId="74CE192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21A88481" w14:textId="77777777" w:rsidR="00E55685" w:rsidRPr="002F1C06" w:rsidRDefault="00E55685" w:rsidP="00E55685">
      <w:pPr>
        <w:spacing w:after="0" w:line="240" w:lineRule="auto"/>
        <w:ind w:left="36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d) Spolupráce s rodiči </w:t>
      </w:r>
    </w:p>
    <w:p w14:paraId="58F00255"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sz w:val="24"/>
          <w:szCs w:val="24"/>
          <w:lang w:eastAsia="cs-CZ"/>
        </w:rPr>
        <w:t>účast na jednáních výchovných komisí </w:t>
      </w:r>
    </w:p>
    <w:p w14:paraId="0A965CE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sz w:val="24"/>
          <w:szCs w:val="24"/>
          <w:lang w:eastAsia="cs-CZ"/>
        </w:rPr>
        <w:t>dotazníky k prevenci rizikového chování žáků </w:t>
      </w:r>
    </w:p>
    <w:p w14:paraId="4577FF6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sz w:val="24"/>
          <w:szCs w:val="24"/>
          <w:lang w:eastAsia="cs-CZ"/>
        </w:rPr>
        <w:t>spolupráce s Komunitním centrem Kruh, působícím při naší škole </w:t>
      </w:r>
    </w:p>
    <w:p w14:paraId="278F318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sz w:val="24"/>
          <w:szCs w:val="24"/>
          <w:lang w:eastAsia="cs-CZ"/>
        </w:rPr>
        <w:t>individuální konzultace </w:t>
      </w:r>
    </w:p>
    <w:p w14:paraId="3B6BA03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29E29CE" w14:textId="6E5112F4"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375119DF" w14:textId="28977031" w:rsidR="00E85301" w:rsidRDefault="00E85301" w:rsidP="00E55685">
      <w:pPr>
        <w:spacing w:after="0" w:line="240" w:lineRule="auto"/>
        <w:textAlignment w:val="baseline"/>
        <w:rPr>
          <w:rFonts w:ascii="Times New Roman" w:eastAsia="Times New Roman" w:hAnsi="Times New Roman" w:cs="Times New Roman"/>
          <w:sz w:val="24"/>
          <w:szCs w:val="24"/>
          <w:lang w:eastAsia="cs-CZ"/>
        </w:rPr>
      </w:pPr>
    </w:p>
    <w:p w14:paraId="54B7D666" w14:textId="2BA8F5A7" w:rsidR="00D74ACF" w:rsidRDefault="00D74ACF" w:rsidP="00E55685">
      <w:pPr>
        <w:spacing w:after="0" w:line="240" w:lineRule="auto"/>
        <w:textAlignment w:val="baseline"/>
        <w:rPr>
          <w:rFonts w:ascii="Times New Roman" w:eastAsia="Times New Roman" w:hAnsi="Times New Roman" w:cs="Times New Roman"/>
          <w:sz w:val="24"/>
          <w:szCs w:val="24"/>
          <w:lang w:eastAsia="cs-CZ"/>
        </w:rPr>
      </w:pPr>
    </w:p>
    <w:p w14:paraId="0BE4BF0B" w14:textId="6181C563" w:rsidR="00D74ACF" w:rsidRDefault="00D74ACF" w:rsidP="00E55685">
      <w:pPr>
        <w:spacing w:after="0" w:line="240" w:lineRule="auto"/>
        <w:textAlignment w:val="baseline"/>
        <w:rPr>
          <w:rFonts w:ascii="Times New Roman" w:eastAsia="Times New Roman" w:hAnsi="Times New Roman" w:cs="Times New Roman"/>
          <w:sz w:val="24"/>
          <w:szCs w:val="24"/>
          <w:lang w:eastAsia="cs-CZ"/>
        </w:rPr>
      </w:pPr>
    </w:p>
    <w:p w14:paraId="4A7E503D" w14:textId="6AD915DD" w:rsidR="00D74ACF" w:rsidRDefault="00D74ACF" w:rsidP="00E55685">
      <w:pPr>
        <w:spacing w:after="0" w:line="240" w:lineRule="auto"/>
        <w:textAlignment w:val="baseline"/>
        <w:rPr>
          <w:rFonts w:ascii="Times New Roman" w:eastAsia="Times New Roman" w:hAnsi="Times New Roman" w:cs="Times New Roman"/>
          <w:sz w:val="24"/>
          <w:szCs w:val="24"/>
          <w:lang w:eastAsia="cs-CZ"/>
        </w:rPr>
      </w:pPr>
    </w:p>
    <w:p w14:paraId="2528BA18" w14:textId="2677F978" w:rsidR="00D74ACF" w:rsidRDefault="00D74ACF" w:rsidP="00E55685">
      <w:pPr>
        <w:spacing w:after="0" w:line="240" w:lineRule="auto"/>
        <w:textAlignment w:val="baseline"/>
        <w:rPr>
          <w:rFonts w:ascii="Times New Roman" w:eastAsia="Times New Roman" w:hAnsi="Times New Roman" w:cs="Times New Roman"/>
          <w:sz w:val="24"/>
          <w:szCs w:val="24"/>
          <w:lang w:eastAsia="cs-CZ"/>
        </w:rPr>
      </w:pPr>
    </w:p>
    <w:p w14:paraId="63AA46C2" w14:textId="77777777" w:rsidR="00D74ACF" w:rsidRDefault="00D74ACF" w:rsidP="00E55685">
      <w:pPr>
        <w:spacing w:after="0" w:line="240" w:lineRule="auto"/>
        <w:textAlignment w:val="baseline"/>
        <w:rPr>
          <w:rFonts w:ascii="Times New Roman" w:eastAsia="Times New Roman" w:hAnsi="Times New Roman" w:cs="Times New Roman"/>
          <w:sz w:val="24"/>
          <w:szCs w:val="24"/>
          <w:lang w:eastAsia="cs-CZ"/>
        </w:rPr>
      </w:pPr>
    </w:p>
    <w:p w14:paraId="4AEE77A1" w14:textId="77777777" w:rsidR="00E85301" w:rsidRPr="00E85301" w:rsidRDefault="00E85301" w:rsidP="00E55685">
      <w:pPr>
        <w:spacing w:after="0" w:line="240" w:lineRule="auto"/>
        <w:textAlignment w:val="baseline"/>
        <w:rPr>
          <w:rFonts w:ascii="Times New Roman" w:eastAsia="Times New Roman" w:hAnsi="Times New Roman" w:cs="Times New Roman"/>
          <w:sz w:val="24"/>
          <w:szCs w:val="24"/>
          <w:lang w:eastAsia="cs-CZ"/>
        </w:rPr>
      </w:pPr>
    </w:p>
    <w:p w14:paraId="38B6A7DE" w14:textId="77777777" w:rsidR="00E55685" w:rsidRPr="002F1C06" w:rsidRDefault="00E55685" w:rsidP="00E55685">
      <w:pPr>
        <w:numPr>
          <w:ilvl w:val="0"/>
          <w:numId w:val="33"/>
        </w:numPr>
        <w:spacing w:after="0" w:line="240" w:lineRule="auto"/>
        <w:ind w:left="114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b/>
          <w:bCs/>
          <w:color w:val="000000"/>
          <w:sz w:val="24"/>
          <w:szCs w:val="24"/>
          <w:lang w:eastAsia="cs-CZ"/>
        </w:rPr>
        <w:lastRenderedPageBreak/>
        <w:t>Podklady v legislativě </w:t>
      </w:r>
      <w:r w:rsidRPr="002F1C06">
        <w:rPr>
          <w:rFonts w:ascii="Times New Roman" w:eastAsia="Times New Roman" w:hAnsi="Times New Roman" w:cs="Times New Roman"/>
          <w:color w:val="000000"/>
          <w:sz w:val="24"/>
          <w:szCs w:val="24"/>
          <w:lang w:eastAsia="cs-CZ"/>
        </w:rPr>
        <w:t> </w:t>
      </w:r>
    </w:p>
    <w:p w14:paraId="5252B601"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4A1D33B5"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5D557D72"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Wingdings" w:eastAsia="Times New Roman" w:hAnsi="Wingdings" w:cs="Segoe UI"/>
          <w:sz w:val="24"/>
          <w:szCs w:val="24"/>
          <w:lang w:eastAsia="cs-CZ"/>
        </w:rPr>
        <w:sym w:font="Wingdings" w:char="F0A7"/>
      </w:r>
      <w:r w:rsidRPr="002F1C06">
        <w:rPr>
          <w:rFonts w:ascii="Calibri" w:eastAsia="Times New Roman" w:hAnsi="Calibri" w:cs="Calibri"/>
          <w:sz w:val="24"/>
          <w:szCs w:val="24"/>
          <w:lang w:eastAsia="cs-CZ"/>
        </w:rPr>
        <w:t>   </w:t>
      </w:r>
      <w:r w:rsidRPr="002F1C06">
        <w:rPr>
          <w:rFonts w:ascii="Times New Roman" w:eastAsia="Times New Roman" w:hAnsi="Times New Roman" w:cs="Times New Roman"/>
          <w:sz w:val="24"/>
          <w:szCs w:val="24"/>
          <w:lang w:eastAsia="cs-CZ"/>
        </w:rPr>
        <w:t>Zákon č. 561/2004 Sb., o předškolním, základním, středním, vyšším odborném a jiném vzdělávání  </w:t>
      </w:r>
    </w:p>
    <w:p w14:paraId="33BA5E53"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Wingdings" w:eastAsia="Times New Roman" w:hAnsi="Wingdings" w:cs="Segoe UI"/>
          <w:sz w:val="24"/>
          <w:szCs w:val="24"/>
          <w:lang w:eastAsia="cs-CZ"/>
        </w:rPr>
        <w:sym w:font="Wingdings" w:char="F020"/>
      </w:r>
      <w:r w:rsidRPr="002F1C06">
        <w:rPr>
          <w:rFonts w:ascii="Times New Roman" w:eastAsia="Times New Roman" w:hAnsi="Times New Roman" w:cs="Times New Roman"/>
          <w:sz w:val="24"/>
          <w:szCs w:val="24"/>
          <w:lang w:eastAsia="cs-CZ"/>
        </w:rPr>
        <w:t>(školský zákon)  </w:t>
      </w:r>
    </w:p>
    <w:p w14:paraId="0FC15CD0"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812560E"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Wingdings" w:eastAsia="Times New Roman" w:hAnsi="Wingdings" w:cs="Segoe UI"/>
          <w:sz w:val="24"/>
          <w:szCs w:val="24"/>
          <w:lang w:eastAsia="cs-CZ"/>
        </w:rPr>
        <w:sym w:font="Wingdings" w:char="F0A7"/>
      </w:r>
      <w:r w:rsidRPr="002F1C06">
        <w:rPr>
          <w:rFonts w:ascii="Wingdings" w:eastAsia="Times New Roman" w:hAnsi="Wingdings" w:cs="Segoe UI"/>
          <w:sz w:val="24"/>
          <w:szCs w:val="24"/>
          <w:lang w:eastAsia="cs-CZ"/>
        </w:rPr>
        <w:sym w:font="Wingdings" w:char="F020"/>
      </w:r>
      <w:r w:rsidRPr="002F1C06">
        <w:rPr>
          <w:rFonts w:ascii="Times New Roman" w:eastAsia="Times New Roman" w:hAnsi="Times New Roman" w:cs="Times New Roman"/>
          <w:sz w:val="24"/>
          <w:szCs w:val="24"/>
          <w:lang w:eastAsia="cs-CZ"/>
        </w:rPr>
        <w:t>Zákon č. 65/2017 Sb. Zákon o ochraně zdraví před škodlivými účinky návykových látek  </w:t>
      </w:r>
    </w:p>
    <w:p w14:paraId="427C1D4B"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E7CA7A7"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Wingdings" w:eastAsia="Times New Roman" w:hAnsi="Wingdings" w:cs="Segoe UI"/>
          <w:sz w:val="24"/>
          <w:szCs w:val="24"/>
          <w:lang w:eastAsia="cs-CZ"/>
        </w:rPr>
        <w:sym w:font="Wingdings" w:char="F0A7"/>
      </w:r>
      <w:r w:rsidRPr="002F1C06">
        <w:rPr>
          <w:rFonts w:ascii="Wingdings" w:eastAsia="Times New Roman" w:hAnsi="Wingdings" w:cs="Segoe UI"/>
          <w:sz w:val="24"/>
          <w:szCs w:val="24"/>
          <w:lang w:eastAsia="cs-CZ"/>
        </w:rPr>
        <w:sym w:font="Wingdings" w:char="F020"/>
      </w:r>
      <w:r w:rsidRPr="002F1C06">
        <w:rPr>
          <w:rFonts w:ascii="Times New Roman" w:eastAsia="Times New Roman" w:hAnsi="Times New Roman" w:cs="Times New Roman"/>
          <w:sz w:val="24"/>
          <w:szCs w:val="24"/>
          <w:lang w:eastAsia="cs-CZ"/>
        </w:rPr>
        <w:t xml:space="preserve">Národní strategie primární prevence rizikového chování dětí a mládeže na období </w:t>
      </w:r>
      <w:proofErr w:type="gramStart"/>
      <w:r w:rsidRPr="002F1C06">
        <w:rPr>
          <w:rFonts w:ascii="Times New Roman" w:eastAsia="Times New Roman" w:hAnsi="Times New Roman" w:cs="Times New Roman"/>
          <w:sz w:val="24"/>
          <w:szCs w:val="24"/>
          <w:lang w:eastAsia="cs-CZ"/>
        </w:rPr>
        <w:t>2013- 2018</w:t>
      </w:r>
      <w:proofErr w:type="gramEnd"/>
      <w:r w:rsidRPr="002F1C06">
        <w:rPr>
          <w:rFonts w:ascii="Times New Roman" w:eastAsia="Times New Roman" w:hAnsi="Times New Roman" w:cs="Times New Roman"/>
          <w:sz w:val="24"/>
          <w:szCs w:val="24"/>
          <w:lang w:eastAsia="cs-CZ"/>
        </w:rPr>
        <w:t>  </w:t>
      </w:r>
    </w:p>
    <w:p w14:paraId="7F389099"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810431B"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Wingdings" w:eastAsia="Times New Roman" w:hAnsi="Wingdings" w:cs="Segoe UI"/>
          <w:sz w:val="24"/>
          <w:szCs w:val="24"/>
          <w:lang w:eastAsia="cs-CZ"/>
        </w:rPr>
        <w:sym w:font="Wingdings" w:char="F0A7"/>
      </w:r>
      <w:r w:rsidRPr="002F1C06">
        <w:rPr>
          <w:rFonts w:ascii="Wingdings" w:eastAsia="Times New Roman" w:hAnsi="Wingdings" w:cs="Segoe UI"/>
          <w:sz w:val="24"/>
          <w:szCs w:val="24"/>
          <w:lang w:eastAsia="cs-CZ"/>
        </w:rPr>
        <w:sym w:font="Wingdings" w:char="F020"/>
      </w:r>
      <w:r w:rsidRPr="002F1C06">
        <w:rPr>
          <w:rFonts w:ascii="Times New Roman" w:eastAsia="Times New Roman" w:hAnsi="Times New Roman" w:cs="Times New Roman"/>
          <w:sz w:val="24"/>
          <w:szCs w:val="24"/>
          <w:lang w:eastAsia="cs-CZ"/>
        </w:rPr>
        <w:t>Metodické doporučení k primární prevenci rizikového chování u dětí a mládeže (dokument MŠMT  </w:t>
      </w:r>
    </w:p>
    <w:p w14:paraId="62EB30A8"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č.j.: 21291/2010-</w:t>
      </w:r>
      <w:proofErr w:type="gramStart"/>
      <w:r w:rsidRPr="002F1C06">
        <w:rPr>
          <w:rFonts w:ascii="Times New Roman" w:eastAsia="Times New Roman" w:hAnsi="Times New Roman" w:cs="Times New Roman"/>
          <w:sz w:val="24"/>
          <w:szCs w:val="24"/>
          <w:lang w:eastAsia="cs-CZ"/>
        </w:rPr>
        <w:t>28 )</w:t>
      </w:r>
      <w:proofErr w:type="gramEnd"/>
      <w:r w:rsidRPr="002F1C06">
        <w:rPr>
          <w:rFonts w:ascii="Times New Roman" w:eastAsia="Times New Roman" w:hAnsi="Times New Roman" w:cs="Times New Roman"/>
          <w:sz w:val="24"/>
          <w:szCs w:val="24"/>
          <w:lang w:eastAsia="cs-CZ"/>
        </w:rPr>
        <w:t>  </w:t>
      </w:r>
    </w:p>
    <w:p w14:paraId="73B692AA"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E258AB4"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Wingdings" w:eastAsia="Times New Roman" w:hAnsi="Wingdings" w:cs="Segoe UI"/>
          <w:sz w:val="24"/>
          <w:szCs w:val="24"/>
          <w:lang w:eastAsia="cs-CZ"/>
        </w:rPr>
        <w:sym w:font="Wingdings" w:char="F0A7"/>
      </w:r>
      <w:r w:rsidRPr="002F1C06">
        <w:rPr>
          <w:rFonts w:ascii="Wingdings" w:eastAsia="Times New Roman" w:hAnsi="Wingdings" w:cs="Segoe UI"/>
          <w:sz w:val="24"/>
          <w:szCs w:val="24"/>
          <w:lang w:eastAsia="cs-CZ"/>
        </w:rPr>
        <w:sym w:font="Wingdings" w:char="F020"/>
      </w:r>
      <w:r w:rsidRPr="002F1C06">
        <w:rPr>
          <w:rFonts w:ascii="Times New Roman" w:eastAsia="Times New Roman" w:hAnsi="Times New Roman" w:cs="Times New Roman"/>
          <w:sz w:val="24"/>
          <w:szCs w:val="24"/>
          <w:lang w:eastAsia="cs-CZ"/>
        </w:rPr>
        <w:t> Metodický pokyn ministryně školství, mládeže a tělovýchovy k prevenci a řešení šikany ve školách a  </w:t>
      </w:r>
    </w:p>
    <w:p w14:paraId="4146FA7A"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školských zařízeních (č.j. MSMT-21149/2016)  </w:t>
      </w:r>
    </w:p>
    <w:p w14:paraId="5B03E10D" w14:textId="77777777" w:rsidR="00E55685" w:rsidRPr="002F1C06" w:rsidRDefault="00E55685" w:rsidP="00E55685">
      <w:pPr>
        <w:spacing w:after="0" w:line="240" w:lineRule="auto"/>
        <w:ind w:left="720" w:hanging="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EDD9B8B" w14:textId="77777777" w:rsidR="00E55685" w:rsidRPr="002F1C06" w:rsidRDefault="00E55685" w:rsidP="00E55685">
      <w:pPr>
        <w:spacing w:after="0" w:line="240" w:lineRule="auto"/>
        <w:ind w:left="135" w:hanging="13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r w:rsidRPr="002F1C06">
        <w:rPr>
          <w:rFonts w:ascii="Wingdings" w:eastAsia="Times New Roman" w:hAnsi="Wingdings" w:cs="Segoe UI"/>
          <w:sz w:val="24"/>
          <w:szCs w:val="24"/>
          <w:lang w:eastAsia="cs-CZ"/>
        </w:rPr>
        <w:sym w:font="Wingdings" w:char="F0A7"/>
      </w:r>
      <w:r w:rsidRPr="002F1C06">
        <w:rPr>
          <w:rFonts w:ascii="Wingdings" w:eastAsia="Times New Roman" w:hAnsi="Wingdings" w:cs="Segoe UI"/>
          <w:sz w:val="24"/>
          <w:szCs w:val="24"/>
          <w:lang w:eastAsia="cs-CZ"/>
        </w:rPr>
        <w:sym w:font="Wingdings" w:char="F020"/>
      </w:r>
      <w:r w:rsidRPr="002F1C06">
        <w:rPr>
          <w:rFonts w:ascii="Times New Roman" w:eastAsia="Times New Roman" w:hAnsi="Times New Roman" w:cs="Times New Roman"/>
          <w:sz w:val="24"/>
          <w:szCs w:val="24"/>
          <w:lang w:eastAsia="cs-CZ"/>
        </w:rPr>
        <w:t>Vyhláška č.72/2005 Sb. novelizováno 197/2016 Sb. Vyhláška o poskytování poradenských služeb ve    </w:t>
      </w:r>
    </w:p>
    <w:p w14:paraId="56A50BF2" w14:textId="77777777" w:rsidR="00E55685" w:rsidRPr="002F1C06" w:rsidRDefault="00E55685" w:rsidP="00E55685">
      <w:pPr>
        <w:spacing w:after="0" w:line="240" w:lineRule="auto"/>
        <w:ind w:left="135" w:hanging="13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školách a školních poradenských zařízeních </w:t>
      </w:r>
    </w:p>
    <w:p w14:paraId="14C824B3" w14:textId="77777777" w:rsidR="00E55685" w:rsidRPr="002F1C06" w:rsidRDefault="00E55685" w:rsidP="00E55685">
      <w:pPr>
        <w:spacing w:after="0" w:line="240" w:lineRule="auto"/>
        <w:ind w:left="135" w:hanging="13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D349C1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sz w:val="24"/>
          <w:szCs w:val="24"/>
          <w:lang w:eastAsia="cs-CZ"/>
        </w:rPr>
        <w:sym w:font="Wingdings" w:char="F0A7"/>
      </w:r>
      <w:r w:rsidRPr="002F1C06">
        <w:rPr>
          <w:rFonts w:ascii="Wingdings" w:eastAsia="Times New Roman" w:hAnsi="Wingdings" w:cs="Segoe UI"/>
          <w:sz w:val="24"/>
          <w:szCs w:val="24"/>
          <w:lang w:eastAsia="cs-CZ"/>
        </w:rPr>
        <w:sym w:font="Wingdings" w:char="F020"/>
      </w:r>
      <w:r w:rsidRPr="002F1C06">
        <w:rPr>
          <w:rFonts w:ascii="Times New Roman" w:eastAsia="Times New Roman" w:hAnsi="Times New Roman" w:cs="Times New Roman"/>
          <w:sz w:val="24"/>
          <w:szCs w:val="24"/>
          <w:lang w:eastAsia="cs-CZ"/>
        </w:rPr>
        <w:t>Pravidla pro rodiče a děti k bezpečnějšímu užívání internetu č.j.: 11 691/</w:t>
      </w:r>
      <w:proofErr w:type="gramStart"/>
      <w:r w:rsidRPr="002F1C06">
        <w:rPr>
          <w:rFonts w:ascii="Times New Roman" w:eastAsia="Times New Roman" w:hAnsi="Times New Roman" w:cs="Times New Roman"/>
          <w:sz w:val="24"/>
          <w:szCs w:val="24"/>
          <w:lang w:eastAsia="cs-CZ"/>
        </w:rPr>
        <w:t>2004- 24</w:t>
      </w:r>
      <w:proofErr w:type="gramEnd"/>
      <w:r w:rsidRPr="002F1C06">
        <w:rPr>
          <w:rFonts w:ascii="Times New Roman" w:eastAsia="Times New Roman" w:hAnsi="Times New Roman" w:cs="Times New Roman"/>
          <w:sz w:val="24"/>
          <w:szCs w:val="24"/>
          <w:lang w:eastAsia="cs-CZ"/>
        </w:rPr>
        <w:t>  </w:t>
      </w:r>
    </w:p>
    <w:p w14:paraId="3138C8DD" w14:textId="42DD6D54"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Zákon č. 379/2005 Sb. O opatřeních k ochraně před škodami způsobenými tabákem, alkoholem, návykovými látkami  </w:t>
      </w:r>
    </w:p>
    <w:p w14:paraId="6A7E9C60"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164203C4"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7D973776"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2D37B217"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4CB7D886"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43FA610D"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7769F76D"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37460A48"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15054566"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06441A59"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7DB375F6"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68C14FF5"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5B2551EE"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41C4EED4"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3B0B0CEA"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31FB34F1"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0D2AC36B"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3C978663"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1C0B4561" w14:textId="77777777" w:rsidR="00E55685" w:rsidRDefault="00E55685" w:rsidP="00E55685">
      <w:pPr>
        <w:spacing w:after="0" w:line="240" w:lineRule="auto"/>
        <w:textAlignment w:val="baseline"/>
        <w:rPr>
          <w:rFonts w:ascii="Times New Roman" w:eastAsia="Times New Roman" w:hAnsi="Times New Roman" w:cs="Times New Roman"/>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777163AA" w14:textId="77777777" w:rsidR="00E55685" w:rsidRDefault="00E55685" w:rsidP="00E55685">
      <w:pPr>
        <w:spacing w:after="0" w:line="240" w:lineRule="auto"/>
        <w:textAlignment w:val="baseline"/>
        <w:rPr>
          <w:rFonts w:ascii="Times New Roman" w:eastAsia="Times New Roman" w:hAnsi="Times New Roman" w:cs="Times New Roman"/>
          <w:color w:val="000000"/>
          <w:sz w:val="24"/>
          <w:szCs w:val="24"/>
          <w:lang w:eastAsia="cs-CZ"/>
        </w:rPr>
      </w:pPr>
    </w:p>
    <w:p w14:paraId="54097142" w14:textId="16697C56" w:rsidR="00E55685" w:rsidRDefault="00E55685" w:rsidP="00E55685">
      <w:pPr>
        <w:spacing w:after="0" w:line="240" w:lineRule="auto"/>
        <w:textAlignment w:val="baseline"/>
        <w:rPr>
          <w:rFonts w:ascii="Segoe UI" w:eastAsia="Times New Roman" w:hAnsi="Segoe UI" w:cs="Segoe UI"/>
          <w:color w:val="000000"/>
          <w:sz w:val="24"/>
          <w:szCs w:val="24"/>
          <w:lang w:eastAsia="cs-CZ"/>
        </w:rPr>
      </w:pPr>
    </w:p>
    <w:p w14:paraId="67D3AC62" w14:textId="77777777" w:rsidR="00D74ACF" w:rsidRDefault="00D74ACF" w:rsidP="00E55685">
      <w:pPr>
        <w:spacing w:after="0" w:line="240" w:lineRule="auto"/>
        <w:textAlignment w:val="baseline"/>
        <w:rPr>
          <w:rFonts w:ascii="Segoe UI" w:eastAsia="Times New Roman" w:hAnsi="Segoe UI" w:cs="Segoe UI"/>
          <w:color w:val="000000"/>
          <w:sz w:val="24"/>
          <w:szCs w:val="24"/>
          <w:lang w:eastAsia="cs-CZ"/>
        </w:rPr>
      </w:pPr>
    </w:p>
    <w:p w14:paraId="05F57D9D" w14:textId="77777777" w:rsidR="00E85301" w:rsidRPr="002F1C06" w:rsidRDefault="00E85301" w:rsidP="00E55685">
      <w:pPr>
        <w:spacing w:after="0" w:line="240" w:lineRule="auto"/>
        <w:textAlignment w:val="baseline"/>
        <w:rPr>
          <w:rFonts w:ascii="Segoe UI" w:eastAsia="Times New Roman" w:hAnsi="Segoe UI" w:cs="Segoe UI"/>
          <w:color w:val="000000"/>
          <w:sz w:val="24"/>
          <w:szCs w:val="24"/>
          <w:lang w:eastAsia="cs-CZ"/>
        </w:rPr>
      </w:pPr>
    </w:p>
    <w:p w14:paraId="094ADE9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184A6375" w14:textId="77777777" w:rsidR="00E55685" w:rsidRPr="002F1C06" w:rsidRDefault="00E55685" w:rsidP="00E55685">
      <w:pPr>
        <w:numPr>
          <w:ilvl w:val="0"/>
          <w:numId w:val="34"/>
        </w:numPr>
        <w:spacing w:after="0" w:line="240" w:lineRule="auto"/>
        <w:ind w:left="114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b/>
          <w:bCs/>
          <w:color w:val="000000"/>
          <w:sz w:val="24"/>
          <w:szCs w:val="24"/>
          <w:lang w:eastAsia="cs-CZ"/>
        </w:rPr>
        <w:lastRenderedPageBreak/>
        <w:t>Odkazy na rizikové chování ve Školním řádu </w:t>
      </w:r>
      <w:r w:rsidRPr="002F1C06">
        <w:rPr>
          <w:rFonts w:ascii="Times New Roman" w:eastAsia="Times New Roman" w:hAnsi="Times New Roman" w:cs="Times New Roman"/>
          <w:color w:val="000000"/>
          <w:sz w:val="24"/>
          <w:szCs w:val="24"/>
          <w:lang w:eastAsia="cs-CZ"/>
        </w:rPr>
        <w:t> </w:t>
      </w:r>
    </w:p>
    <w:p w14:paraId="78D64B1A"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500C2F3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Pravidla chování žáků upravuje Školní řád, s nímž jsou na počátku školního roku seznámeni všichni žáci. Rodiče se s ním seznamují na třídních schůzkách příslušného školního roku a informovanost potvrzují podpisem. Školní řád je schválen Školskou radou ZŠ Hostýnská 2100/2, Praha 10, je zveřejněn na webových stránkách školy, uložen v ředitelně školy. </w:t>
      </w:r>
    </w:p>
    <w:p w14:paraId="7E7C13BD"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xml:space="preserve">Závažné přestupky </w:t>
      </w:r>
      <w:proofErr w:type="gramStart"/>
      <w:r w:rsidRPr="002F1C06">
        <w:rPr>
          <w:rFonts w:ascii="Times New Roman" w:eastAsia="Times New Roman" w:hAnsi="Times New Roman" w:cs="Times New Roman"/>
          <w:color w:val="000000"/>
          <w:sz w:val="24"/>
          <w:szCs w:val="24"/>
          <w:lang w:eastAsia="cs-CZ"/>
        </w:rPr>
        <w:t>řeší</w:t>
      </w:r>
      <w:proofErr w:type="gramEnd"/>
      <w:r w:rsidRPr="002F1C06">
        <w:rPr>
          <w:rFonts w:ascii="Times New Roman" w:eastAsia="Times New Roman" w:hAnsi="Times New Roman" w:cs="Times New Roman"/>
          <w:color w:val="000000"/>
          <w:sz w:val="24"/>
          <w:szCs w:val="24"/>
          <w:lang w:eastAsia="cs-CZ"/>
        </w:rPr>
        <w:t xml:space="preserve"> nejprve třídní učitel s žákem, v závažnějším případě jsou přizváni rodiče. Podle úrovně závažnosti se do řešení zapojí ředitel školy nebo jeho zástupce, výchovný poradce a metodik prevence, případně jsou přizváni zástupci dalších institucí (= výchovná komise).  </w:t>
      </w:r>
    </w:p>
    <w:p w14:paraId="790E33C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30E5CF95"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Kázeňská opatření </w:t>
      </w:r>
      <w:r w:rsidRPr="002F1C06">
        <w:rPr>
          <w:rFonts w:ascii="Times New Roman" w:eastAsia="Times New Roman" w:hAnsi="Times New Roman" w:cs="Times New Roman"/>
          <w:color w:val="000000"/>
          <w:sz w:val="24"/>
          <w:szCs w:val="24"/>
          <w:lang w:eastAsia="cs-CZ"/>
        </w:rPr>
        <w:t> </w:t>
      </w:r>
    </w:p>
    <w:p w14:paraId="7B59631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2F3A5825"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napomenutí třídního učitele  </w:t>
      </w:r>
    </w:p>
    <w:p w14:paraId="6C545CAE"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důtka třídního učitele </w:t>
      </w:r>
    </w:p>
    <w:p w14:paraId="7B7465DC"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3B74A36E"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důtka ředitele školy  </w:t>
      </w:r>
    </w:p>
    <w:p w14:paraId="04AE8C3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snížený stupeň chování  </w:t>
      </w:r>
    </w:p>
    <w:p w14:paraId="3745672E"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7C9423B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5A2AA1FB"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3095021C" w14:textId="6119BC7F" w:rsidR="00E55685" w:rsidRPr="00232668" w:rsidRDefault="00E55685" w:rsidP="00232668">
      <w:pPr>
        <w:pStyle w:val="Odstavecseseznamem"/>
        <w:numPr>
          <w:ilvl w:val="0"/>
          <w:numId w:val="34"/>
        </w:numPr>
        <w:tabs>
          <w:tab w:val="clear" w:pos="360"/>
        </w:tabs>
        <w:spacing w:after="0" w:line="240" w:lineRule="auto"/>
        <w:ind w:left="1134"/>
        <w:textAlignment w:val="baseline"/>
        <w:rPr>
          <w:rFonts w:ascii="Times New Roman" w:eastAsia="Times New Roman" w:hAnsi="Times New Roman" w:cs="Times New Roman"/>
          <w:color w:val="000000"/>
          <w:sz w:val="24"/>
          <w:szCs w:val="24"/>
          <w:lang w:eastAsia="cs-CZ"/>
        </w:rPr>
      </w:pPr>
      <w:r w:rsidRPr="00232668">
        <w:rPr>
          <w:rFonts w:ascii="Times New Roman" w:eastAsia="Times New Roman" w:hAnsi="Times New Roman" w:cs="Times New Roman"/>
          <w:b/>
          <w:bCs/>
          <w:color w:val="000000"/>
          <w:sz w:val="24"/>
          <w:szCs w:val="24"/>
          <w:lang w:eastAsia="cs-CZ"/>
        </w:rPr>
        <w:t>Program proti šikanování </w:t>
      </w:r>
      <w:r w:rsidRPr="00232668">
        <w:rPr>
          <w:rFonts w:ascii="Times New Roman" w:eastAsia="Times New Roman" w:hAnsi="Times New Roman" w:cs="Times New Roman"/>
          <w:color w:val="000000"/>
          <w:sz w:val="24"/>
          <w:szCs w:val="24"/>
          <w:lang w:eastAsia="cs-CZ"/>
        </w:rPr>
        <w:t> </w:t>
      </w:r>
    </w:p>
    <w:p w14:paraId="5F7EC389" w14:textId="77777777" w:rsidR="00E55685" w:rsidRPr="002F1C06" w:rsidRDefault="00E55685" w:rsidP="00E55685">
      <w:pPr>
        <w:spacing w:after="0" w:line="240" w:lineRule="auto"/>
        <w:ind w:left="720"/>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1D205708"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Příloha č. 2  </w:t>
      </w:r>
    </w:p>
    <w:p w14:paraId="7CB795D6"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29FC1AF8"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47A3690C" w14:textId="7BCAF7D0" w:rsidR="00E55685" w:rsidRPr="00E85301" w:rsidRDefault="00E55685" w:rsidP="00232668">
      <w:pPr>
        <w:pStyle w:val="Odstavecseseznamem"/>
        <w:numPr>
          <w:ilvl w:val="0"/>
          <w:numId w:val="34"/>
        </w:numPr>
        <w:tabs>
          <w:tab w:val="clear" w:pos="360"/>
          <w:tab w:val="num" w:pos="1134"/>
        </w:tabs>
        <w:spacing w:after="0" w:line="240" w:lineRule="auto"/>
        <w:ind w:left="1134"/>
        <w:textAlignment w:val="baseline"/>
        <w:rPr>
          <w:rFonts w:ascii="Times New Roman" w:eastAsia="Times New Roman" w:hAnsi="Times New Roman" w:cs="Times New Roman"/>
          <w:color w:val="000000"/>
          <w:sz w:val="24"/>
          <w:szCs w:val="24"/>
          <w:lang w:eastAsia="cs-CZ"/>
        </w:rPr>
      </w:pPr>
      <w:r w:rsidRPr="00E85301">
        <w:rPr>
          <w:rFonts w:ascii="Times New Roman" w:eastAsia="Times New Roman" w:hAnsi="Times New Roman" w:cs="Times New Roman"/>
          <w:b/>
          <w:bCs/>
          <w:color w:val="000000"/>
          <w:sz w:val="24"/>
          <w:szCs w:val="24"/>
          <w:lang w:eastAsia="cs-CZ"/>
        </w:rPr>
        <w:t>Krizový plán školy – řešení přestupků nejzávažnějšího rizikového chování</w:t>
      </w:r>
      <w:r w:rsidRPr="00E85301">
        <w:rPr>
          <w:rFonts w:ascii="Times New Roman" w:eastAsia="Times New Roman" w:hAnsi="Times New Roman" w:cs="Times New Roman"/>
          <w:color w:val="000000"/>
          <w:sz w:val="24"/>
          <w:szCs w:val="24"/>
          <w:lang w:eastAsia="cs-CZ"/>
        </w:rPr>
        <w:t> </w:t>
      </w:r>
    </w:p>
    <w:p w14:paraId="6301B9BD" w14:textId="77777777" w:rsidR="00E55685" w:rsidRPr="002F1C06" w:rsidRDefault="00E55685" w:rsidP="00E55685">
      <w:pPr>
        <w:spacing w:after="0" w:line="240" w:lineRule="auto"/>
        <w:ind w:left="720"/>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543F7355"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Příloha č. 3  </w:t>
      </w:r>
    </w:p>
    <w:p w14:paraId="21385E65"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0A8A0C5B"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6D08B35B" w14:textId="17F32A71" w:rsidR="00E55685" w:rsidRPr="00E85301" w:rsidRDefault="00E55685" w:rsidP="00232668">
      <w:pPr>
        <w:pStyle w:val="Odstavecseseznamem"/>
        <w:numPr>
          <w:ilvl w:val="0"/>
          <w:numId w:val="34"/>
        </w:numPr>
        <w:tabs>
          <w:tab w:val="clear" w:pos="360"/>
        </w:tabs>
        <w:spacing w:after="0" w:line="240" w:lineRule="auto"/>
        <w:ind w:left="1134"/>
        <w:textAlignment w:val="baseline"/>
        <w:rPr>
          <w:rFonts w:ascii="Times New Roman" w:eastAsia="Times New Roman" w:hAnsi="Times New Roman" w:cs="Times New Roman"/>
          <w:color w:val="000000"/>
          <w:sz w:val="24"/>
          <w:szCs w:val="24"/>
          <w:lang w:eastAsia="cs-CZ"/>
        </w:rPr>
      </w:pPr>
      <w:r w:rsidRPr="00E85301">
        <w:rPr>
          <w:rFonts w:ascii="Times New Roman" w:eastAsia="Times New Roman" w:hAnsi="Times New Roman" w:cs="Times New Roman"/>
          <w:b/>
          <w:bCs/>
          <w:color w:val="000000"/>
          <w:sz w:val="24"/>
          <w:szCs w:val="24"/>
          <w:lang w:eastAsia="cs-CZ"/>
        </w:rPr>
        <w:t>Důležitá telefonní čísla </w:t>
      </w:r>
      <w:r w:rsidRPr="00E85301">
        <w:rPr>
          <w:rFonts w:ascii="Times New Roman" w:eastAsia="Times New Roman" w:hAnsi="Times New Roman" w:cs="Times New Roman"/>
          <w:color w:val="000000"/>
          <w:sz w:val="24"/>
          <w:szCs w:val="24"/>
          <w:lang w:eastAsia="cs-CZ"/>
        </w:rPr>
        <w:t> </w:t>
      </w:r>
    </w:p>
    <w:p w14:paraId="01D5A206" w14:textId="77777777" w:rsidR="00E55685" w:rsidRPr="002F1C06" w:rsidRDefault="00E55685" w:rsidP="00E55685">
      <w:pPr>
        <w:spacing w:after="0" w:line="240" w:lineRule="auto"/>
        <w:ind w:left="720"/>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7BB56C4F"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Policie 158  </w:t>
      </w:r>
    </w:p>
    <w:p w14:paraId="7A091260"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Městská policie 156  </w:t>
      </w:r>
    </w:p>
    <w:p w14:paraId="4912F193"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Rychlá zdravotní pomoc 155  </w:t>
      </w:r>
    </w:p>
    <w:p w14:paraId="76CA6240"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Integrovaný záchranný systém 112  </w:t>
      </w:r>
    </w:p>
    <w:p w14:paraId="4D2826E3"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Linka bezpečí 116111  </w:t>
      </w:r>
    </w:p>
    <w:p w14:paraId="1868B333"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Linka ohrožených dětí 224236655  </w:t>
      </w:r>
    </w:p>
    <w:p w14:paraId="03AF721D"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Dětská linka bezpečí 241484149 </w:t>
      </w:r>
    </w:p>
    <w:p w14:paraId="7CB97A0E"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 </w:t>
      </w:r>
    </w:p>
    <w:p w14:paraId="728C5BC6"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0DA9C254"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4490CCAF"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020929F3"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349AF09F"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370DD716" w14:textId="3F249D49"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7AB2C81E" w14:textId="3E890DD5" w:rsidR="00232668" w:rsidRDefault="00232668" w:rsidP="00E55685">
      <w:pPr>
        <w:spacing w:after="0" w:line="240" w:lineRule="auto"/>
        <w:textAlignment w:val="baseline"/>
        <w:rPr>
          <w:rFonts w:ascii="Times New Roman" w:eastAsia="Times New Roman" w:hAnsi="Times New Roman" w:cs="Times New Roman"/>
          <w:sz w:val="24"/>
          <w:szCs w:val="24"/>
          <w:lang w:eastAsia="cs-CZ"/>
        </w:rPr>
      </w:pPr>
    </w:p>
    <w:p w14:paraId="2AE4833D" w14:textId="77777777" w:rsidR="00D74ACF" w:rsidRDefault="00D74ACF" w:rsidP="00E55685">
      <w:pPr>
        <w:spacing w:after="0" w:line="240" w:lineRule="auto"/>
        <w:textAlignment w:val="baseline"/>
        <w:rPr>
          <w:rFonts w:ascii="Times New Roman" w:eastAsia="Times New Roman" w:hAnsi="Times New Roman" w:cs="Times New Roman"/>
          <w:sz w:val="24"/>
          <w:szCs w:val="24"/>
          <w:lang w:eastAsia="cs-CZ"/>
        </w:rPr>
      </w:pPr>
    </w:p>
    <w:p w14:paraId="290130E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p>
    <w:p w14:paraId="2DBCB89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3C029A67" w14:textId="09294E21" w:rsidR="00E55685" w:rsidRPr="002F1C06" w:rsidRDefault="00232668" w:rsidP="00232668">
      <w:pPr>
        <w:spacing w:after="0" w:line="240" w:lineRule="auto"/>
        <w:ind w:left="1140"/>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lastRenderedPageBreak/>
        <w:t xml:space="preserve">12. </w:t>
      </w:r>
      <w:r w:rsidR="00E55685" w:rsidRPr="002F1C06">
        <w:rPr>
          <w:rFonts w:ascii="Times New Roman" w:eastAsia="Times New Roman" w:hAnsi="Times New Roman" w:cs="Times New Roman"/>
          <w:b/>
          <w:bCs/>
          <w:color w:val="000000"/>
          <w:sz w:val="24"/>
          <w:szCs w:val="24"/>
          <w:lang w:eastAsia="cs-CZ"/>
        </w:rPr>
        <w:t>Seznam dostupné odborné literatury, webové stránky apod. </w:t>
      </w:r>
      <w:r w:rsidR="00E55685" w:rsidRPr="002F1C06">
        <w:rPr>
          <w:rFonts w:ascii="Times New Roman" w:eastAsia="Times New Roman" w:hAnsi="Times New Roman" w:cs="Times New Roman"/>
          <w:color w:val="000000"/>
          <w:sz w:val="24"/>
          <w:szCs w:val="24"/>
          <w:lang w:eastAsia="cs-CZ"/>
        </w:rPr>
        <w:t> </w:t>
      </w:r>
    </w:p>
    <w:p w14:paraId="4AEA2C92"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14BCBE00"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časopis Prevence  </w:t>
      </w:r>
    </w:p>
    <w:p w14:paraId="27D1BB20"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Prevence úrazů, otrav a násilí  </w:t>
      </w:r>
    </w:p>
    <w:p w14:paraId="34048C26"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proofErr w:type="gramStart"/>
      <w:r w:rsidRPr="002F1C06">
        <w:rPr>
          <w:rFonts w:ascii="Times New Roman" w:eastAsia="Times New Roman" w:hAnsi="Times New Roman" w:cs="Times New Roman"/>
          <w:color w:val="000000"/>
          <w:sz w:val="24"/>
          <w:szCs w:val="24"/>
          <w:lang w:eastAsia="cs-CZ"/>
        </w:rPr>
        <w:t>Esprit - časopis</w:t>
      </w:r>
      <w:proofErr w:type="gramEnd"/>
      <w:r w:rsidRPr="002F1C06">
        <w:rPr>
          <w:rFonts w:ascii="Times New Roman" w:eastAsia="Times New Roman" w:hAnsi="Times New Roman" w:cs="Times New Roman"/>
          <w:color w:val="000000"/>
          <w:sz w:val="24"/>
          <w:szCs w:val="24"/>
          <w:lang w:eastAsia="cs-CZ"/>
        </w:rPr>
        <w:t xml:space="preserve"> (nejen) pro duševní zdraví.  </w:t>
      </w:r>
    </w:p>
    <w:p w14:paraId="2D815942"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proofErr w:type="gramStart"/>
      <w:r w:rsidRPr="002F1C06">
        <w:rPr>
          <w:rFonts w:ascii="Times New Roman" w:eastAsia="Times New Roman" w:hAnsi="Times New Roman" w:cs="Times New Roman"/>
          <w:color w:val="000000"/>
          <w:sz w:val="24"/>
          <w:szCs w:val="24"/>
          <w:lang w:eastAsia="cs-CZ"/>
        </w:rPr>
        <w:t>Adiktologie - časopis</w:t>
      </w:r>
      <w:proofErr w:type="gramEnd"/>
      <w:r w:rsidRPr="002F1C06">
        <w:rPr>
          <w:rFonts w:ascii="Times New Roman" w:eastAsia="Times New Roman" w:hAnsi="Times New Roman" w:cs="Times New Roman"/>
          <w:color w:val="000000"/>
          <w:sz w:val="24"/>
          <w:szCs w:val="24"/>
          <w:lang w:eastAsia="cs-CZ"/>
        </w:rPr>
        <w:t xml:space="preserve"> pro prevenci, léčbu a výzkum závislostí.  </w:t>
      </w:r>
    </w:p>
    <w:p w14:paraId="564A0F71"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xml:space="preserve">Bulletin Národní protidrogové </w:t>
      </w:r>
      <w:proofErr w:type="gramStart"/>
      <w:r w:rsidRPr="002F1C06">
        <w:rPr>
          <w:rFonts w:ascii="Times New Roman" w:eastAsia="Times New Roman" w:hAnsi="Times New Roman" w:cs="Times New Roman"/>
          <w:color w:val="000000"/>
          <w:sz w:val="24"/>
          <w:szCs w:val="24"/>
          <w:lang w:eastAsia="cs-CZ"/>
        </w:rPr>
        <w:t>centrály - Vydává</w:t>
      </w:r>
      <w:proofErr w:type="gramEnd"/>
      <w:r w:rsidRPr="002F1C06">
        <w:rPr>
          <w:rFonts w:ascii="Times New Roman" w:eastAsia="Times New Roman" w:hAnsi="Times New Roman" w:cs="Times New Roman"/>
          <w:color w:val="000000"/>
          <w:sz w:val="24"/>
          <w:szCs w:val="24"/>
          <w:lang w:eastAsia="cs-CZ"/>
        </w:rPr>
        <w:t xml:space="preserve"> Policie ČR  </w:t>
      </w:r>
    </w:p>
    <w:p w14:paraId="723F536A"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 xml:space="preserve">Právo a </w:t>
      </w:r>
      <w:proofErr w:type="gramStart"/>
      <w:r w:rsidRPr="002F1C06">
        <w:rPr>
          <w:rFonts w:ascii="Times New Roman" w:eastAsia="Times New Roman" w:hAnsi="Times New Roman" w:cs="Times New Roman"/>
          <w:color w:val="000000"/>
          <w:sz w:val="24"/>
          <w:szCs w:val="24"/>
          <w:lang w:eastAsia="cs-CZ"/>
        </w:rPr>
        <w:t>rodina - časopis</w:t>
      </w:r>
      <w:proofErr w:type="gramEnd"/>
      <w:r w:rsidRPr="002F1C06">
        <w:rPr>
          <w:rFonts w:ascii="Times New Roman" w:eastAsia="Times New Roman" w:hAnsi="Times New Roman" w:cs="Times New Roman"/>
          <w:color w:val="000000"/>
          <w:sz w:val="24"/>
          <w:szCs w:val="24"/>
          <w:lang w:eastAsia="cs-CZ"/>
        </w:rPr>
        <w:t xml:space="preserve"> o rodinném právu  </w:t>
      </w:r>
    </w:p>
    <w:p w14:paraId="027002E5"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www.e-nebezpeci.cz  </w:t>
      </w:r>
    </w:p>
    <w:p w14:paraId="1E2BC88F"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www.prvok.upol.cz  </w:t>
      </w:r>
    </w:p>
    <w:p w14:paraId="10B9E6BA"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www.nekuratka.cz  </w:t>
      </w:r>
    </w:p>
    <w:p w14:paraId="46D530B5"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www.alik.cz  </w:t>
      </w:r>
    </w:p>
    <w:p w14:paraId="7BBA6000"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www.stop-koureni.cz  </w:t>
      </w:r>
    </w:p>
    <w:p w14:paraId="3801CE72"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www.dokurte.cz  </w:t>
      </w:r>
    </w:p>
    <w:p w14:paraId="3859BB5D"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www.drogy-info.cz  </w:t>
      </w:r>
    </w:p>
    <w:p w14:paraId="6575B15B"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www.sikana.cz  </w:t>
      </w:r>
    </w:p>
    <w:p w14:paraId="6F21D057"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www.destskaprava.cz  </w:t>
      </w:r>
    </w:p>
    <w:p w14:paraId="7F42831A"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www.poradenskecentrum.cz  </w:t>
      </w:r>
    </w:p>
    <w:p w14:paraId="35AC730F" w14:textId="77777777" w:rsidR="00E55685" w:rsidRPr="002F1C06" w:rsidRDefault="00E55685" w:rsidP="00E55685">
      <w:pPr>
        <w:spacing w:after="0" w:line="240" w:lineRule="auto"/>
        <w:textAlignment w:val="baseline"/>
        <w:rPr>
          <w:rFonts w:ascii="Segoe UI" w:eastAsia="Times New Roman" w:hAnsi="Segoe UI" w:cs="Segoe UI"/>
          <w:color w:val="000000"/>
          <w:sz w:val="24"/>
          <w:szCs w:val="24"/>
          <w:lang w:eastAsia="cs-CZ"/>
        </w:rPr>
      </w:pPr>
      <w:r w:rsidRPr="002F1C06">
        <w:rPr>
          <w:rFonts w:ascii="Times New Roman" w:eastAsia="Times New Roman" w:hAnsi="Times New Roman" w:cs="Times New Roman"/>
          <w:color w:val="000000"/>
          <w:sz w:val="24"/>
          <w:szCs w:val="24"/>
          <w:lang w:eastAsia="cs-CZ"/>
        </w:rPr>
        <w:t>www.seznamsebezpecne.cz  </w:t>
      </w:r>
    </w:p>
    <w:p w14:paraId="33C6CE9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6CF0E71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0DDAAC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2ED7D4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BEB85F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57F8D5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95EBC3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2667F5D"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130EB4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CBECA2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E5D047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181371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52AB8AE"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2FBD0D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186A11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4DECDE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28E83B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05EF68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624F2C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282DD0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165ADAE"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4C4D42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E0B1A14" w14:textId="77777777" w:rsidR="00E55685" w:rsidRPr="002F1C06" w:rsidRDefault="00E55685" w:rsidP="00E55685">
      <w:pPr>
        <w:spacing w:after="0" w:line="240" w:lineRule="auto"/>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 </w:t>
      </w:r>
    </w:p>
    <w:p w14:paraId="6AF46986" w14:textId="77777777" w:rsidR="00E55685" w:rsidRPr="002F1C06"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3D8127F9" w14:textId="77777777" w:rsidR="00E55685" w:rsidRPr="002F1C06"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1EE763AF" w14:textId="77777777" w:rsidR="00E55685" w:rsidRPr="002F1C06"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2DE7FD7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p>
    <w:p w14:paraId="37F30C8E"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2356D05" w14:textId="1B8B935A"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 </w:t>
      </w:r>
    </w:p>
    <w:p w14:paraId="54A0B584" w14:textId="77777777" w:rsidR="00D74ACF" w:rsidRPr="002F1C06" w:rsidRDefault="00D74ACF" w:rsidP="00E55685">
      <w:pPr>
        <w:spacing w:after="0" w:line="240" w:lineRule="auto"/>
        <w:textAlignment w:val="baseline"/>
        <w:rPr>
          <w:rFonts w:ascii="Segoe UI" w:eastAsia="Times New Roman" w:hAnsi="Segoe UI" w:cs="Segoe UI"/>
          <w:sz w:val="24"/>
          <w:szCs w:val="24"/>
          <w:lang w:eastAsia="cs-CZ"/>
        </w:rPr>
      </w:pPr>
    </w:p>
    <w:p w14:paraId="56A40C9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E83EA67" w14:textId="77777777" w:rsidR="00E55685"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5C4515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i/>
          <w:iCs/>
          <w:sz w:val="24"/>
          <w:szCs w:val="24"/>
          <w:lang w:eastAsia="cs-CZ"/>
        </w:rPr>
        <w:lastRenderedPageBreak/>
        <w:t>Příloha č. 1</w:t>
      </w:r>
      <w:r w:rsidRPr="002F1C06">
        <w:rPr>
          <w:rFonts w:ascii="Times New Roman" w:eastAsia="Times New Roman" w:hAnsi="Times New Roman" w:cs="Times New Roman"/>
          <w:sz w:val="24"/>
          <w:szCs w:val="24"/>
          <w:lang w:eastAsia="cs-CZ"/>
        </w:rPr>
        <w:t> </w:t>
      </w:r>
    </w:p>
    <w:p w14:paraId="6770CA2C"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Realizace programu</w:t>
      </w:r>
      <w:r w:rsidRPr="002F1C06">
        <w:rPr>
          <w:rFonts w:ascii="Times New Roman" w:eastAsia="Times New Roman" w:hAnsi="Times New Roman" w:cs="Times New Roman"/>
          <w:sz w:val="24"/>
          <w:szCs w:val="24"/>
          <w:lang w:eastAsia="cs-CZ"/>
        </w:rPr>
        <w:t> </w:t>
      </w:r>
    </w:p>
    <w:p w14:paraId="6D08DED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A) specifická prevence</w:t>
      </w:r>
      <w:r w:rsidRPr="002F1C06">
        <w:rPr>
          <w:rFonts w:ascii="Times New Roman" w:eastAsia="Times New Roman" w:hAnsi="Times New Roman" w:cs="Times New Roman"/>
          <w:sz w:val="24"/>
          <w:szCs w:val="24"/>
          <w:lang w:eastAsia="cs-CZ"/>
        </w:rPr>
        <w:t> </w:t>
      </w:r>
    </w:p>
    <w:p w14:paraId="0859A451" w14:textId="77777777" w:rsidR="00E55685" w:rsidRPr="002F1C06" w:rsidRDefault="00E55685" w:rsidP="00E55685">
      <w:pPr>
        <w:numPr>
          <w:ilvl w:val="0"/>
          <w:numId w:val="39"/>
        </w:numPr>
        <w:spacing w:after="0" w:line="240" w:lineRule="auto"/>
        <w:ind w:left="1080" w:firstLine="0"/>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b/>
          <w:bCs/>
          <w:sz w:val="24"/>
          <w:szCs w:val="24"/>
          <w:lang w:eastAsia="cs-CZ"/>
        </w:rPr>
        <w:t>stupeň </w:t>
      </w:r>
      <w:r w:rsidRPr="002F1C06">
        <w:rPr>
          <w:rFonts w:ascii="Times New Roman" w:eastAsia="Times New Roman" w:hAnsi="Times New Roman" w:cs="Times New Roman"/>
          <w:sz w:val="24"/>
          <w:szCs w:val="24"/>
          <w:lang w:eastAsia="cs-CZ"/>
        </w:rPr>
        <w:t> </w:t>
      </w:r>
    </w:p>
    <w:p w14:paraId="7201728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Primární prevenci má na starosti třídní učitelka. Jednotlivá témata jsou zařazována do prvouky a přírodovědy. Učitelka volí metodu, jak dětem tyto informace předá. Jednotlivá témata budou plněna průběžně během školního roku. </w:t>
      </w:r>
    </w:p>
    <w:p w14:paraId="3C94246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a) specifická prevence </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1. ročník </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Osobní bezpečí </w:t>
      </w:r>
    </w:p>
    <w:p w14:paraId="1A453818" w14:textId="77777777" w:rsidR="00E55685" w:rsidRPr="002F1C06" w:rsidRDefault="00E55685" w:rsidP="00E55685">
      <w:pPr>
        <w:spacing w:after="0" w:line="240" w:lineRule="auto"/>
        <w:ind w:left="282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Vztahy v dětském kolektivu </w:t>
      </w:r>
    </w:p>
    <w:p w14:paraId="6C85BECB" w14:textId="77777777" w:rsidR="00E55685" w:rsidRPr="002F1C06" w:rsidRDefault="00E55685" w:rsidP="00E55685">
      <w:pPr>
        <w:spacing w:after="0" w:line="240" w:lineRule="auto"/>
        <w:ind w:left="282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Základní hygienické návyky  </w:t>
      </w:r>
    </w:p>
    <w:p w14:paraId="61F555EC"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Rodina – bezpečné místo</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 </w:t>
      </w:r>
    </w:p>
    <w:p w14:paraId="1BEE3965" w14:textId="77777777" w:rsidR="00E55685" w:rsidRPr="002F1C06" w:rsidRDefault="00E55685" w:rsidP="00E55685">
      <w:pPr>
        <w:spacing w:after="0" w:line="240" w:lineRule="auto"/>
        <w:ind w:left="141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2. ročník</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Lidské tělo </w:t>
      </w:r>
    </w:p>
    <w:p w14:paraId="1D1C986F"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Ochrana zdraví </w:t>
      </w:r>
    </w:p>
    <w:p w14:paraId="6D108B66"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Režim dne </w:t>
      </w:r>
    </w:p>
    <w:p w14:paraId="2EC0C749"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Využití volného času </w:t>
      </w:r>
    </w:p>
    <w:p w14:paraId="34A9FF7B" w14:textId="77777777" w:rsidR="00E55685" w:rsidRPr="002F1C06" w:rsidRDefault="00E55685" w:rsidP="00E55685">
      <w:pPr>
        <w:spacing w:after="0" w:line="240" w:lineRule="auto"/>
        <w:ind w:left="141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3. ročník</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Ochrana před obtěžováním </w:t>
      </w:r>
    </w:p>
    <w:p w14:paraId="78BAE1DB"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Můj volný čas </w:t>
      </w:r>
    </w:p>
    <w:p w14:paraId="34777609"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Lidé kolem nás </w:t>
      </w:r>
    </w:p>
    <w:p w14:paraId="65F80B43" w14:textId="77777777" w:rsidR="00E55685" w:rsidRPr="002F1C06" w:rsidRDefault="00E55685" w:rsidP="00E55685">
      <w:pPr>
        <w:spacing w:after="0" w:line="240" w:lineRule="auto"/>
        <w:ind w:left="141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4. ročník</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Lidské tělo (odlišnost mezi pohlavími) </w:t>
      </w:r>
    </w:p>
    <w:p w14:paraId="77D4FAEE"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Životospráva a nevhodné návyky </w:t>
      </w:r>
    </w:p>
    <w:p w14:paraId="40AB6463"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Využití volného času </w:t>
      </w:r>
    </w:p>
    <w:p w14:paraId="0A370169"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Vztahy v kolektivu </w:t>
      </w:r>
    </w:p>
    <w:p w14:paraId="7B3DCBA5" w14:textId="77777777" w:rsidR="00E55685" w:rsidRPr="002F1C06" w:rsidRDefault="00E55685" w:rsidP="00E55685">
      <w:pPr>
        <w:spacing w:after="0" w:line="240" w:lineRule="auto"/>
        <w:ind w:left="1410" w:firstLine="705"/>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5. ročník</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Rodina, domov </w:t>
      </w:r>
    </w:p>
    <w:p w14:paraId="0CBA631E"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Důvěra, vztahy </w:t>
      </w:r>
    </w:p>
    <w:p w14:paraId="65793835"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Nebezpečí při komunikaci s cizími osobami </w:t>
      </w:r>
    </w:p>
    <w:p w14:paraId="766E3FF0" w14:textId="77777777" w:rsidR="00E55685" w:rsidRPr="002F1C06" w:rsidRDefault="00E55685" w:rsidP="00E55685">
      <w:pPr>
        <w:spacing w:after="0" w:line="240" w:lineRule="auto"/>
        <w:ind w:firstLine="354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Léčivé a návykové látky </w:t>
      </w:r>
    </w:p>
    <w:p w14:paraId="7E97CF9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10412B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        II. stupeň </w:t>
      </w:r>
      <w:r w:rsidRPr="002F1C06">
        <w:rPr>
          <w:rFonts w:ascii="Times New Roman" w:eastAsia="Times New Roman" w:hAnsi="Times New Roman" w:cs="Times New Roman"/>
          <w:sz w:val="24"/>
          <w:szCs w:val="24"/>
          <w:lang w:eastAsia="cs-CZ"/>
        </w:rPr>
        <w:t>– zařazení témat do předmětů </w:t>
      </w:r>
    </w:p>
    <w:p w14:paraId="344E2915"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Společenské vědy  </w:t>
      </w:r>
    </w:p>
    <w:p w14:paraId="358ACC1E"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zdravá výživa, režim dne, poznej a stanov si reálné a pozitivní cíle </w:t>
      </w:r>
    </w:p>
    <w:p w14:paraId="28C56B4C"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správný způsob využití volného času, vytvoř si cíle pro zdravý způsob života </w:t>
      </w:r>
    </w:p>
    <w:p w14:paraId="38B218A1"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duševní hygiena, pojmenuj problém, vyjádři své pocity, </w:t>
      </w:r>
    </w:p>
    <w:p w14:paraId="2367A00C"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vztahy mezi lidmi a komunikace, jaký vliv na tebe mají vrstevníci, umíš </w:t>
      </w:r>
      <w:proofErr w:type="gramStart"/>
      <w:r w:rsidRPr="002F1C06">
        <w:rPr>
          <w:rFonts w:ascii="Times New Roman" w:eastAsia="Times New Roman" w:hAnsi="Times New Roman" w:cs="Times New Roman"/>
          <w:sz w:val="24"/>
          <w:szCs w:val="24"/>
          <w:lang w:eastAsia="cs-CZ"/>
        </w:rPr>
        <w:t>říci</w:t>
      </w:r>
      <w:proofErr w:type="gramEnd"/>
      <w:r w:rsidRPr="002F1C06">
        <w:rPr>
          <w:rFonts w:ascii="Times New Roman" w:eastAsia="Times New Roman" w:hAnsi="Times New Roman" w:cs="Times New Roman"/>
          <w:sz w:val="24"/>
          <w:szCs w:val="24"/>
          <w:lang w:eastAsia="cs-CZ"/>
        </w:rPr>
        <w:t xml:space="preserve"> ne?                 </w:t>
      </w:r>
    </w:p>
    <w:p w14:paraId="5973B1BE"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Jednej a ujasni si důsledky svého jednání </w:t>
      </w:r>
    </w:p>
    <w:p w14:paraId="4676A781"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dospívání a jeho problematika </w:t>
      </w:r>
    </w:p>
    <w:p w14:paraId="5104E5C4"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reprodukce a reprodukční orgány </w:t>
      </w:r>
    </w:p>
    <w:p w14:paraId="27B48CC3" w14:textId="169EAF76" w:rsidR="00E55685" w:rsidRPr="002F1C06" w:rsidRDefault="00E55685" w:rsidP="00232668">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zneužívání návykových látek </w:t>
      </w:r>
    </w:p>
    <w:p w14:paraId="5488E90F"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práva dítěte </w:t>
      </w:r>
    </w:p>
    <w:p w14:paraId="2361C496"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zneužívání návykových látek </w:t>
      </w:r>
    </w:p>
    <w:p w14:paraId="78BF63B0"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šikana a xenofobie, rasismus, homofobie </w:t>
      </w:r>
    </w:p>
    <w:p w14:paraId="616055CA"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kyberšikana a </w:t>
      </w:r>
      <w:proofErr w:type="spellStart"/>
      <w:r w:rsidRPr="002F1C06">
        <w:rPr>
          <w:rFonts w:ascii="Times New Roman" w:eastAsia="Times New Roman" w:hAnsi="Times New Roman" w:cs="Times New Roman"/>
          <w:sz w:val="24"/>
          <w:szCs w:val="24"/>
          <w:lang w:eastAsia="cs-CZ"/>
        </w:rPr>
        <w:t>gambling</w:t>
      </w:r>
      <w:proofErr w:type="spellEnd"/>
      <w:r w:rsidRPr="002F1C06">
        <w:rPr>
          <w:rFonts w:ascii="Times New Roman" w:eastAsia="Times New Roman" w:hAnsi="Times New Roman" w:cs="Times New Roman"/>
          <w:sz w:val="24"/>
          <w:szCs w:val="24"/>
          <w:lang w:eastAsia="cs-CZ"/>
        </w:rPr>
        <w:t>, </w:t>
      </w:r>
      <w:proofErr w:type="spellStart"/>
      <w:r w:rsidRPr="002F1C06">
        <w:rPr>
          <w:rFonts w:ascii="Times New Roman" w:eastAsia="Times New Roman" w:hAnsi="Times New Roman" w:cs="Times New Roman"/>
          <w:sz w:val="24"/>
          <w:szCs w:val="24"/>
          <w:lang w:eastAsia="cs-CZ"/>
        </w:rPr>
        <w:t>netolismus</w:t>
      </w:r>
      <w:proofErr w:type="spellEnd"/>
      <w:r w:rsidRPr="002F1C06">
        <w:rPr>
          <w:rFonts w:ascii="Times New Roman" w:eastAsia="Times New Roman" w:hAnsi="Times New Roman" w:cs="Times New Roman"/>
          <w:sz w:val="24"/>
          <w:szCs w:val="24"/>
          <w:lang w:eastAsia="cs-CZ"/>
        </w:rPr>
        <w:t> </w:t>
      </w:r>
    </w:p>
    <w:p w14:paraId="47C81427"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w:t>
      </w:r>
      <w:proofErr w:type="gramStart"/>
      <w:r w:rsidRPr="002F1C06">
        <w:rPr>
          <w:rFonts w:ascii="Times New Roman" w:eastAsia="Times New Roman" w:hAnsi="Times New Roman" w:cs="Times New Roman"/>
          <w:sz w:val="24"/>
          <w:szCs w:val="24"/>
          <w:lang w:eastAsia="cs-CZ"/>
        </w:rPr>
        <w:t>masmédia - jejich</w:t>
      </w:r>
      <w:proofErr w:type="gramEnd"/>
      <w:r w:rsidRPr="002F1C06">
        <w:rPr>
          <w:rFonts w:ascii="Times New Roman" w:eastAsia="Times New Roman" w:hAnsi="Times New Roman" w:cs="Times New Roman"/>
          <w:sz w:val="24"/>
          <w:szCs w:val="24"/>
          <w:lang w:eastAsia="cs-CZ"/>
        </w:rPr>
        <w:t xml:space="preserve"> přínos a nebezpečí </w:t>
      </w:r>
    </w:p>
    <w:p w14:paraId="61B9F9FA"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kriminalita, soudy, policie,  </w:t>
      </w:r>
    </w:p>
    <w:p w14:paraId="36B7D58C"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duševní hygiena </w:t>
      </w:r>
    </w:p>
    <w:p w14:paraId="45881AA6"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obohacování kultur </w:t>
      </w:r>
    </w:p>
    <w:p w14:paraId="11733464"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sexuální výchova </w:t>
      </w:r>
    </w:p>
    <w:p w14:paraId="0BAD8AE4"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negativní působení sekt </w:t>
      </w:r>
    </w:p>
    <w:p w14:paraId="1BB606E6"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finanční gramotnost </w:t>
      </w:r>
    </w:p>
    <w:p w14:paraId="326FE087" w14:textId="77777777" w:rsidR="003744A1" w:rsidRDefault="00E55685" w:rsidP="003744A1">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E5AC67F" w14:textId="0B8618BE" w:rsidR="00E55685" w:rsidRPr="002F1C06" w:rsidRDefault="00E55685" w:rsidP="003744A1">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Přírodopis </w:t>
      </w:r>
    </w:p>
    <w:p w14:paraId="1B7DBEF8"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lastRenderedPageBreak/>
        <w:t>- zdravý životní styl </w:t>
      </w:r>
    </w:p>
    <w:p w14:paraId="4213F8D9"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léčivé a toxické látky, jejich návykovost </w:t>
      </w:r>
    </w:p>
    <w:p w14:paraId="133E84FC"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biologie člověka, vliv návykových látek na jednotlivé orgány </w:t>
      </w:r>
    </w:p>
    <w:p w14:paraId="60807D74"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nakažlivé nemoci </w:t>
      </w:r>
    </w:p>
    <w:p w14:paraId="3C59B70A"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poruchy příjmu potravy </w:t>
      </w:r>
    </w:p>
    <w:p w14:paraId="58CFC3B0"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593149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Dějepis </w:t>
      </w:r>
    </w:p>
    <w:p w14:paraId="668A0D5E"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intolerance, antisemitismus, extremismus, rasismus, xenofobie </w:t>
      </w:r>
    </w:p>
    <w:p w14:paraId="592FBC8B"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24D892B" w14:textId="77777777" w:rsidR="003744A1" w:rsidRDefault="003744A1" w:rsidP="00E55685">
      <w:pPr>
        <w:spacing w:after="0" w:line="240" w:lineRule="auto"/>
        <w:textAlignment w:val="baseline"/>
        <w:rPr>
          <w:rFonts w:ascii="Times New Roman" w:eastAsia="Times New Roman" w:hAnsi="Times New Roman" w:cs="Times New Roman"/>
          <w:sz w:val="24"/>
          <w:szCs w:val="24"/>
          <w:lang w:eastAsia="cs-CZ"/>
        </w:rPr>
      </w:pPr>
    </w:p>
    <w:p w14:paraId="176101D5" w14:textId="09057B08"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Tělesná výchova </w:t>
      </w:r>
    </w:p>
    <w:p w14:paraId="7F8FF9FA"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pohybová aktivita </w:t>
      </w:r>
    </w:p>
    <w:p w14:paraId="5175F576"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smysl pro fair play </w:t>
      </w:r>
    </w:p>
    <w:p w14:paraId="3556A3A2"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posilování zdravého sebevědomí </w:t>
      </w:r>
    </w:p>
    <w:p w14:paraId="57D049AE"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vzájemná pomoc </w:t>
      </w:r>
    </w:p>
    <w:p w14:paraId="6CA76B27"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rizikové sporty </w:t>
      </w:r>
    </w:p>
    <w:p w14:paraId="6DC6BA4A"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BE5A44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Informatika </w:t>
      </w:r>
    </w:p>
    <w:p w14:paraId="33DC8B04"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kyberšikana, </w:t>
      </w:r>
      <w:proofErr w:type="spellStart"/>
      <w:r w:rsidRPr="002F1C06">
        <w:rPr>
          <w:rFonts w:ascii="Times New Roman" w:eastAsia="Times New Roman" w:hAnsi="Times New Roman" w:cs="Times New Roman"/>
          <w:sz w:val="24"/>
          <w:szCs w:val="24"/>
          <w:lang w:eastAsia="cs-CZ"/>
        </w:rPr>
        <w:t>gambling</w:t>
      </w:r>
      <w:proofErr w:type="spellEnd"/>
      <w:r w:rsidRPr="002F1C06">
        <w:rPr>
          <w:rFonts w:ascii="Times New Roman" w:eastAsia="Times New Roman" w:hAnsi="Times New Roman" w:cs="Times New Roman"/>
          <w:sz w:val="24"/>
          <w:szCs w:val="24"/>
          <w:lang w:eastAsia="cs-CZ"/>
        </w:rPr>
        <w:t>, </w:t>
      </w:r>
      <w:proofErr w:type="spellStart"/>
      <w:r w:rsidRPr="002F1C06">
        <w:rPr>
          <w:rFonts w:ascii="Times New Roman" w:eastAsia="Times New Roman" w:hAnsi="Times New Roman" w:cs="Times New Roman"/>
          <w:sz w:val="24"/>
          <w:szCs w:val="24"/>
          <w:lang w:eastAsia="cs-CZ"/>
        </w:rPr>
        <w:t>netolismus</w:t>
      </w:r>
      <w:proofErr w:type="spellEnd"/>
      <w:r w:rsidRPr="002F1C06">
        <w:rPr>
          <w:rFonts w:ascii="Times New Roman" w:eastAsia="Times New Roman" w:hAnsi="Times New Roman" w:cs="Times New Roman"/>
          <w:sz w:val="24"/>
          <w:szCs w:val="24"/>
          <w:lang w:eastAsia="cs-CZ"/>
        </w:rPr>
        <w:t> </w:t>
      </w:r>
    </w:p>
    <w:p w14:paraId="2ECDF418"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E19F5D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Chemie </w:t>
      </w:r>
    </w:p>
    <w:p w14:paraId="34F81623"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toxické látky a jejich účinky </w:t>
      </w:r>
    </w:p>
    <w:p w14:paraId="2C7613EF"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rozpouštědla a jejich zneužití </w:t>
      </w:r>
    </w:p>
    <w:p w14:paraId="48E77BC9"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těkavé látky </w:t>
      </w:r>
    </w:p>
    <w:p w14:paraId="73849E31"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1B5A54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Český jazyk </w:t>
      </w:r>
    </w:p>
    <w:p w14:paraId="709268C9"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slohové práce na téma zdravý životní styl aj. </w:t>
      </w:r>
    </w:p>
    <w:p w14:paraId="3BCAD89D"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výchovně působící literatura s tematikou rizikového chování </w:t>
      </w:r>
    </w:p>
    <w:p w14:paraId="6FE4C09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Výtvarná výchova </w:t>
      </w:r>
    </w:p>
    <w:p w14:paraId="35BD84F3"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výtvarné zpracování dané tematiky </w:t>
      </w:r>
    </w:p>
    <w:p w14:paraId="42A23053"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subkultury, jejich móda a symbolika </w:t>
      </w:r>
    </w:p>
    <w:p w14:paraId="6324B605" w14:textId="77777777" w:rsidR="00E55685" w:rsidRPr="002F1C06" w:rsidRDefault="00E55685" w:rsidP="00E55685">
      <w:pPr>
        <w:spacing w:after="0" w:line="240" w:lineRule="auto"/>
        <w:ind w:left="72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street art a paragrafy </w:t>
      </w:r>
    </w:p>
    <w:p w14:paraId="1267BDCD" w14:textId="77777777" w:rsidR="00E55685" w:rsidRPr="002F1C06" w:rsidRDefault="00E55685" w:rsidP="00E55685">
      <w:pPr>
        <w:pStyle w:val="paragraph"/>
        <w:spacing w:before="0" w:beforeAutospacing="0" w:after="0" w:afterAutospacing="0"/>
        <w:ind w:left="720"/>
        <w:textAlignment w:val="baseline"/>
        <w:rPr>
          <w:rStyle w:val="normaltextrun"/>
          <w:b/>
          <w:bCs/>
        </w:rPr>
      </w:pPr>
    </w:p>
    <w:p w14:paraId="30E92F1A" w14:textId="77777777" w:rsidR="00E55685" w:rsidRPr="002F1C06" w:rsidRDefault="00E55685" w:rsidP="00E55685">
      <w:pPr>
        <w:pStyle w:val="paragraph"/>
        <w:spacing w:before="0" w:beforeAutospacing="0" w:after="0" w:afterAutospacing="0"/>
        <w:ind w:left="720"/>
        <w:textAlignment w:val="baseline"/>
        <w:rPr>
          <w:rFonts w:ascii="Segoe UI" w:hAnsi="Segoe UI" w:cs="Segoe UI"/>
        </w:rPr>
      </w:pPr>
      <w:r w:rsidRPr="002F1C06">
        <w:rPr>
          <w:rStyle w:val="normaltextrun"/>
          <w:b/>
          <w:bCs/>
        </w:rPr>
        <w:t>1. stupeň – Proxima </w:t>
      </w:r>
      <w:proofErr w:type="spellStart"/>
      <w:r w:rsidRPr="002F1C06">
        <w:rPr>
          <w:rStyle w:val="spellingerror"/>
          <w:b/>
          <w:bCs/>
        </w:rPr>
        <w:t>Sociale</w:t>
      </w:r>
      <w:proofErr w:type="spellEnd"/>
      <w:r w:rsidRPr="002F1C06">
        <w:rPr>
          <w:rStyle w:val="normaltextrun"/>
          <w:b/>
          <w:bCs/>
        </w:rPr>
        <w:t> o. p. s. </w:t>
      </w:r>
      <w:r w:rsidRPr="002F1C06">
        <w:rPr>
          <w:rStyle w:val="normaltextrun"/>
        </w:rPr>
        <w:t>(realizace podle epidemiologické situace)  </w:t>
      </w:r>
      <w:r w:rsidRPr="002F1C06">
        <w:rPr>
          <w:rStyle w:val="eop"/>
        </w:rPr>
        <w:t> </w:t>
      </w:r>
    </w:p>
    <w:p w14:paraId="7CC0B2D0" w14:textId="6B022F7A" w:rsidR="00E55685" w:rsidRPr="002F1C06" w:rsidRDefault="00E55685" w:rsidP="00E55685">
      <w:pPr>
        <w:pStyle w:val="paragraph"/>
        <w:spacing w:before="0" w:beforeAutospacing="0" w:after="0" w:afterAutospacing="0"/>
        <w:textAlignment w:val="baseline"/>
        <w:rPr>
          <w:rFonts w:ascii="Segoe UI" w:hAnsi="Segoe UI" w:cs="Segoe UI"/>
        </w:rPr>
      </w:pPr>
      <w:r w:rsidRPr="002F1C06">
        <w:rPr>
          <w:rStyle w:val="normaltextrun"/>
        </w:rPr>
        <w:t>3. ročníky –</w:t>
      </w:r>
      <w:r w:rsidR="008F523F">
        <w:rPr>
          <w:rStyle w:val="normaltextrun"/>
        </w:rPr>
        <w:t xml:space="preserve"> Emoce</w:t>
      </w:r>
      <w:r w:rsidRPr="002F1C06">
        <w:rPr>
          <w:rStyle w:val="eop"/>
        </w:rPr>
        <w:t> </w:t>
      </w:r>
    </w:p>
    <w:p w14:paraId="0798C283" w14:textId="02EB114B" w:rsidR="00E55685" w:rsidRPr="002F1C06" w:rsidRDefault="00E55685" w:rsidP="00E55685">
      <w:pPr>
        <w:pStyle w:val="paragraph"/>
        <w:spacing w:before="0" w:beforeAutospacing="0" w:after="0" w:afterAutospacing="0"/>
        <w:ind w:firstLine="705"/>
        <w:textAlignment w:val="baseline"/>
        <w:rPr>
          <w:rFonts w:ascii="Segoe UI" w:hAnsi="Segoe UI" w:cs="Segoe UI"/>
        </w:rPr>
      </w:pPr>
      <w:r w:rsidRPr="002F1C06">
        <w:rPr>
          <w:rStyle w:val="normaltextrun"/>
        </w:rPr>
        <w:t>        </w:t>
      </w:r>
      <w:r w:rsidR="001D15B2">
        <w:rPr>
          <w:rStyle w:val="normaltextrun"/>
        </w:rPr>
        <w:t xml:space="preserve">  </w:t>
      </w:r>
      <w:r w:rsidRPr="002F1C06">
        <w:rPr>
          <w:rStyle w:val="normaltextrun"/>
        </w:rPr>
        <w:t>Rizika internetu </w:t>
      </w:r>
      <w:r w:rsidRPr="002F1C06">
        <w:rPr>
          <w:rStyle w:val="eop"/>
        </w:rPr>
        <w:t> </w:t>
      </w:r>
    </w:p>
    <w:p w14:paraId="0A6AD344" w14:textId="70818ADC" w:rsidR="00E55685" w:rsidRPr="002F1C06" w:rsidRDefault="00E55685" w:rsidP="00E55685">
      <w:pPr>
        <w:pStyle w:val="paragraph"/>
        <w:spacing w:before="0" w:beforeAutospacing="0" w:after="0" w:afterAutospacing="0"/>
        <w:textAlignment w:val="baseline"/>
        <w:rPr>
          <w:rFonts w:ascii="Segoe UI" w:hAnsi="Segoe UI" w:cs="Segoe UI"/>
        </w:rPr>
      </w:pPr>
      <w:r w:rsidRPr="002F1C06">
        <w:rPr>
          <w:rStyle w:val="normaltextrun"/>
        </w:rPr>
        <w:t>4. ročníky –</w:t>
      </w:r>
      <w:r w:rsidR="005D1F3F">
        <w:rPr>
          <w:rStyle w:val="normaltextrun"/>
        </w:rPr>
        <w:t xml:space="preserve"> Kamarádství a respekt</w:t>
      </w:r>
    </w:p>
    <w:p w14:paraId="3F37899B" w14:textId="0F03175B" w:rsidR="00E55685" w:rsidRPr="002F1C06" w:rsidRDefault="00E55685" w:rsidP="00E55685">
      <w:pPr>
        <w:pStyle w:val="paragraph"/>
        <w:spacing w:before="0" w:beforeAutospacing="0" w:after="0" w:afterAutospacing="0"/>
        <w:ind w:firstLine="705"/>
        <w:textAlignment w:val="baseline"/>
        <w:rPr>
          <w:rFonts w:ascii="Segoe UI" w:hAnsi="Segoe UI" w:cs="Segoe UI"/>
        </w:rPr>
      </w:pPr>
      <w:r w:rsidRPr="002F1C06">
        <w:rPr>
          <w:rStyle w:val="normaltextrun"/>
        </w:rPr>
        <w:t>         </w:t>
      </w:r>
      <w:r w:rsidR="001D15B2">
        <w:rPr>
          <w:rStyle w:val="normaltextrun"/>
        </w:rPr>
        <w:t xml:space="preserve"> </w:t>
      </w:r>
      <w:r w:rsidRPr="002F1C06">
        <w:rPr>
          <w:rStyle w:val="normaltextrun"/>
        </w:rPr>
        <w:t>Obecné závislosti </w:t>
      </w:r>
      <w:r w:rsidRPr="002F1C06">
        <w:rPr>
          <w:rStyle w:val="eop"/>
        </w:rPr>
        <w:t> </w:t>
      </w:r>
    </w:p>
    <w:p w14:paraId="2BBD1A4A" w14:textId="18A9D774" w:rsidR="00E55685" w:rsidRPr="002F1C06" w:rsidRDefault="00E55685" w:rsidP="00E55685">
      <w:pPr>
        <w:pStyle w:val="paragraph"/>
        <w:spacing w:before="0" w:beforeAutospacing="0" w:after="0" w:afterAutospacing="0"/>
        <w:textAlignment w:val="baseline"/>
        <w:rPr>
          <w:rFonts w:ascii="Segoe UI" w:hAnsi="Segoe UI" w:cs="Segoe UI"/>
        </w:rPr>
      </w:pPr>
      <w:r w:rsidRPr="002F1C06">
        <w:rPr>
          <w:rStyle w:val="normaltextrun"/>
        </w:rPr>
        <w:t>5. ročníky –</w:t>
      </w:r>
      <w:r w:rsidRPr="002F1C06">
        <w:rPr>
          <w:rStyle w:val="eop"/>
        </w:rPr>
        <w:t> </w:t>
      </w:r>
      <w:r w:rsidR="005D1F3F">
        <w:rPr>
          <w:rStyle w:val="normaltextrun"/>
        </w:rPr>
        <w:t>Spolupráce</w:t>
      </w:r>
    </w:p>
    <w:p w14:paraId="10A64F3E" w14:textId="0A45E47A" w:rsidR="00E55685" w:rsidRDefault="00E55685" w:rsidP="00E55685">
      <w:pPr>
        <w:pStyle w:val="paragraph"/>
        <w:spacing w:before="0" w:beforeAutospacing="0" w:after="0" w:afterAutospacing="0"/>
        <w:textAlignment w:val="baseline"/>
      </w:pPr>
      <w:r w:rsidRPr="002F1C06">
        <w:rPr>
          <w:rStyle w:val="normaltextrun"/>
        </w:rPr>
        <w:t> </w:t>
      </w:r>
      <w:r w:rsidRPr="002F1C06">
        <w:rPr>
          <w:rStyle w:val="eop"/>
        </w:rPr>
        <w:t> </w:t>
      </w:r>
      <w:r w:rsidR="0048646D">
        <w:rPr>
          <w:rStyle w:val="eop"/>
        </w:rPr>
        <w:tab/>
        <w:t xml:space="preserve">        </w:t>
      </w:r>
      <w:r w:rsidR="0048646D" w:rsidRPr="007C35F6">
        <w:rPr>
          <w:rStyle w:val="normaltextrun"/>
          <w:b/>
          <w:bCs/>
          <w:color w:val="000000"/>
        </w:rPr>
        <w:t>Policie </w:t>
      </w:r>
      <w:proofErr w:type="spellStart"/>
      <w:r w:rsidR="0048646D" w:rsidRPr="007C35F6">
        <w:rPr>
          <w:rStyle w:val="spellingerror"/>
          <w:b/>
          <w:bCs/>
          <w:color w:val="000000"/>
        </w:rPr>
        <w:t>hl.m</w:t>
      </w:r>
      <w:proofErr w:type="spellEnd"/>
      <w:r w:rsidR="0048646D" w:rsidRPr="007C35F6">
        <w:rPr>
          <w:rStyle w:val="normaltextrun"/>
          <w:b/>
          <w:bCs/>
          <w:color w:val="000000"/>
        </w:rPr>
        <w:t>. Prahy</w:t>
      </w:r>
      <w:r w:rsidR="0048646D" w:rsidRPr="007C35F6">
        <w:rPr>
          <w:rStyle w:val="eop"/>
          <w:color w:val="000000"/>
        </w:rPr>
        <w:t> </w:t>
      </w:r>
      <w:r w:rsidR="0048646D" w:rsidRPr="007C35F6">
        <w:t>– Osobní bezpečnost</w:t>
      </w:r>
      <w:r w:rsidR="007C35F6" w:rsidRPr="007C35F6">
        <w:t xml:space="preserve">, mezilidské vztahy, sociální </w:t>
      </w:r>
      <w:proofErr w:type="spellStart"/>
      <w:r w:rsidR="007C35F6" w:rsidRPr="007C35F6">
        <w:t>sitě</w:t>
      </w:r>
      <w:proofErr w:type="spellEnd"/>
    </w:p>
    <w:p w14:paraId="365AC1B6" w14:textId="77777777" w:rsidR="007C35F6" w:rsidRPr="002F1C06" w:rsidRDefault="007C35F6" w:rsidP="00E55685">
      <w:pPr>
        <w:pStyle w:val="paragraph"/>
        <w:spacing w:before="0" w:beforeAutospacing="0" w:after="0" w:afterAutospacing="0"/>
        <w:textAlignment w:val="baseline"/>
        <w:rPr>
          <w:rFonts w:ascii="Segoe UI" w:hAnsi="Segoe UI" w:cs="Segoe UI"/>
        </w:rPr>
      </w:pPr>
    </w:p>
    <w:p w14:paraId="573AC681" w14:textId="04D1DAE0" w:rsidR="00E55685" w:rsidRPr="0074357C" w:rsidRDefault="00E55685" w:rsidP="0074357C">
      <w:pPr>
        <w:pStyle w:val="paragraph"/>
        <w:numPr>
          <w:ilvl w:val="0"/>
          <w:numId w:val="13"/>
        </w:numPr>
        <w:spacing w:before="0" w:beforeAutospacing="0" w:after="0" w:afterAutospacing="0"/>
        <w:textAlignment w:val="baseline"/>
        <w:rPr>
          <w:b/>
          <w:bCs/>
        </w:rPr>
      </w:pPr>
      <w:r w:rsidRPr="002F1C06">
        <w:rPr>
          <w:rStyle w:val="normaltextrun"/>
          <w:b/>
          <w:bCs/>
        </w:rPr>
        <w:t>stupeň</w:t>
      </w:r>
      <w:r w:rsidR="0074357C">
        <w:rPr>
          <w:rStyle w:val="normaltextrun"/>
          <w:b/>
          <w:bCs/>
        </w:rPr>
        <w:t>:</w:t>
      </w:r>
      <w:r w:rsidRPr="002F1C06">
        <w:rPr>
          <w:rStyle w:val="normaltextrun"/>
        </w:rPr>
        <w:t> </w:t>
      </w:r>
      <w:r w:rsidRPr="002F1C06">
        <w:rPr>
          <w:rStyle w:val="eop"/>
        </w:rPr>
        <w:t> </w:t>
      </w:r>
    </w:p>
    <w:p w14:paraId="02C7429B" w14:textId="1A0932BF" w:rsidR="00E55685" w:rsidRPr="002F1C06" w:rsidRDefault="00E55685" w:rsidP="00F73A5E">
      <w:pPr>
        <w:pStyle w:val="paragraph"/>
        <w:spacing w:before="0" w:beforeAutospacing="0" w:after="0" w:afterAutospacing="0"/>
        <w:textAlignment w:val="baseline"/>
        <w:rPr>
          <w:rFonts w:ascii="Segoe UI" w:hAnsi="Segoe UI" w:cs="Segoe UI"/>
        </w:rPr>
      </w:pPr>
      <w:r w:rsidRPr="002F1C06">
        <w:rPr>
          <w:rStyle w:val="normaltextrun"/>
        </w:rPr>
        <w:t>6. ročníky –</w:t>
      </w:r>
      <w:r w:rsidR="003744A1">
        <w:rPr>
          <w:rFonts w:ascii="Segoe UI" w:hAnsi="Segoe UI" w:cs="Segoe UI"/>
        </w:rPr>
        <w:t xml:space="preserve"> </w:t>
      </w:r>
      <w:r w:rsidRPr="002F1C06">
        <w:rPr>
          <w:rStyle w:val="normaltextrun"/>
          <w:b/>
          <w:bCs/>
        </w:rPr>
        <w:t>Policie </w:t>
      </w:r>
      <w:proofErr w:type="spellStart"/>
      <w:r w:rsidRPr="002F1C06">
        <w:rPr>
          <w:rStyle w:val="spellingerror"/>
          <w:b/>
          <w:bCs/>
        </w:rPr>
        <w:t>hl.m</w:t>
      </w:r>
      <w:proofErr w:type="spellEnd"/>
      <w:r w:rsidRPr="002F1C06">
        <w:rPr>
          <w:rStyle w:val="normaltextrun"/>
          <w:b/>
          <w:bCs/>
        </w:rPr>
        <w:t xml:space="preserve">. </w:t>
      </w:r>
      <w:proofErr w:type="gramStart"/>
      <w:r w:rsidRPr="002F1C06">
        <w:rPr>
          <w:rStyle w:val="normaltextrun"/>
          <w:b/>
          <w:bCs/>
        </w:rPr>
        <w:t>Prahy</w:t>
      </w:r>
      <w:r w:rsidR="00F73A5E">
        <w:rPr>
          <w:rStyle w:val="eop"/>
        </w:rPr>
        <w:t xml:space="preserve"> - </w:t>
      </w:r>
      <w:r w:rsidR="00791183">
        <w:rPr>
          <w:rStyle w:val="normaltextrun"/>
        </w:rPr>
        <w:t>Nebezpečné</w:t>
      </w:r>
      <w:proofErr w:type="gramEnd"/>
      <w:r w:rsidR="00791183">
        <w:rPr>
          <w:rStyle w:val="normaltextrun"/>
        </w:rPr>
        <w:t xml:space="preserve"> situace a jejich řešení, </w:t>
      </w:r>
      <w:r w:rsidR="00F73A5E">
        <w:rPr>
          <w:rStyle w:val="normaltextrun"/>
        </w:rPr>
        <w:t>návykové látky</w:t>
      </w:r>
      <w:r w:rsidRPr="002F1C06">
        <w:rPr>
          <w:rStyle w:val="eop"/>
        </w:rPr>
        <w:t> </w:t>
      </w:r>
    </w:p>
    <w:p w14:paraId="3152D44E" w14:textId="77777777" w:rsidR="00E55685" w:rsidRPr="002F1C06" w:rsidRDefault="00E55685" w:rsidP="00E55685">
      <w:pPr>
        <w:pStyle w:val="paragraph"/>
        <w:spacing w:before="0" w:beforeAutospacing="0" w:after="0" w:afterAutospacing="0"/>
        <w:ind w:firstLine="705"/>
        <w:textAlignment w:val="baseline"/>
        <w:rPr>
          <w:rFonts w:ascii="Segoe UI" w:hAnsi="Segoe UI" w:cs="Segoe UI"/>
        </w:rPr>
      </w:pPr>
      <w:r w:rsidRPr="002F1C06">
        <w:rPr>
          <w:rStyle w:val="eop"/>
        </w:rPr>
        <w:t> </w:t>
      </w:r>
    </w:p>
    <w:p w14:paraId="78FBA949" w14:textId="5E8606F6" w:rsidR="00E55685" w:rsidRPr="002F1C06" w:rsidRDefault="00E55685" w:rsidP="00097E4A">
      <w:pPr>
        <w:pStyle w:val="paragraph"/>
        <w:spacing w:before="0" w:beforeAutospacing="0" w:after="0" w:afterAutospacing="0"/>
        <w:textAlignment w:val="baseline"/>
        <w:rPr>
          <w:rFonts w:ascii="Segoe UI" w:hAnsi="Segoe UI" w:cs="Segoe UI"/>
        </w:rPr>
      </w:pPr>
      <w:r w:rsidRPr="002F1C06">
        <w:rPr>
          <w:rStyle w:val="normaltextrun"/>
        </w:rPr>
        <w:t>7. ročníky –</w:t>
      </w:r>
      <w:r w:rsidR="003744A1">
        <w:rPr>
          <w:rFonts w:ascii="Segoe UI" w:hAnsi="Segoe UI" w:cs="Segoe UI"/>
        </w:rPr>
        <w:t xml:space="preserve"> </w:t>
      </w:r>
      <w:r w:rsidRPr="002F1C06">
        <w:rPr>
          <w:rStyle w:val="normaltextrun"/>
          <w:b/>
          <w:bCs/>
          <w:color w:val="000000"/>
        </w:rPr>
        <w:t>Policie </w:t>
      </w:r>
      <w:proofErr w:type="spellStart"/>
      <w:r w:rsidRPr="002F1C06">
        <w:rPr>
          <w:rStyle w:val="spellingerror"/>
          <w:b/>
          <w:bCs/>
          <w:color w:val="000000"/>
        </w:rPr>
        <w:t>hl.m</w:t>
      </w:r>
      <w:proofErr w:type="spellEnd"/>
      <w:r w:rsidRPr="002F1C06">
        <w:rPr>
          <w:rStyle w:val="normaltextrun"/>
          <w:b/>
          <w:bCs/>
          <w:color w:val="000000"/>
        </w:rPr>
        <w:t xml:space="preserve">. </w:t>
      </w:r>
      <w:r w:rsidR="0029543D" w:rsidRPr="002F1C06">
        <w:rPr>
          <w:rStyle w:val="normaltextrun"/>
          <w:b/>
          <w:bCs/>
          <w:color w:val="000000"/>
        </w:rPr>
        <w:t>Prahy</w:t>
      </w:r>
      <w:r w:rsidR="0029543D" w:rsidRPr="002F1C06">
        <w:rPr>
          <w:rStyle w:val="eop"/>
          <w:color w:val="000000"/>
        </w:rPr>
        <w:t xml:space="preserve"> – Kriminalita</w:t>
      </w:r>
      <w:r w:rsidRPr="002F1C06">
        <w:rPr>
          <w:rStyle w:val="normaltextrun"/>
          <w:color w:val="000000"/>
        </w:rPr>
        <w:t xml:space="preserve"> </w:t>
      </w:r>
      <w:r w:rsidR="00874571">
        <w:rPr>
          <w:rStyle w:val="normaltextrun"/>
          <w:color w:val="000000"/>
        </w:rPr>
        <w:t>a základní trestní odpovědnost, šikana</w:t>
      </w:r>
      <w:r w:rsidRPr="002F1C06">
        <w:rPr>
          <w:rStyle w:val="eop"/>
          <w:color w:val="000000"/>
        </w:rPr>
        <w:t> </w:t>
      </w:r>
    </w:p>
    <w:p w14:paraId="699A60A9" w14:textId="77777777" w:rsidR="00E55685" w:rsidRPr="002F1C06" w:rsidRDefault="00E55685" w:rsidP="00E55685">
      <w:pPr>
        <w:pStyle w:val="paragraph"/>
        <w:spacing w:before="0" w:beforeAutospacing="0" w:after="0" w:afterAutospacing="0"/>
        <w:ind w:firstLine="705"/>
        <w:textAlignment w:val="baseline"/>
        <w:rPr>
          <w:rFonts w:ascii="Segoe UI" w:hAnsi="Segoe UI" w:cs="Segoe UI"/>
        </w:rPr>
      </w:pPr>
      <w:r w:rsidRPr="002F1C06">
        <w:rPr>
          <w:rStyle w:val="eop"/>
          <w:color w:val="000000"/>
        </w:rPr>
        <w:t> </w:t>
      </w:r>
    </w:p>
    <w:p w14:paraId="627B1912" w14:textId="77777777" w:rsidR="00E55685" w:rsidRPr="002F1C06" w:rsidRDefault="00E55685" w:rsidP="00E55685">
      <w:pPr>
        <w:pStyle w:val="paragraph"/>
        <w:spacing w:before="0" w:beforeAutospacing="0" w:after="0" w:afterAutospacing="0"/>
        <w:ind w:left="1410"/>
        <w:textAlignment w:val="baseline"/>
        <w:rPr>
          <w:rFonts w:ascii="Segoe UI" w:hAnsi="Segoe UI" w:cs="Segoe UI"/>
        </w:rPr>
      </w:pPr>
      <w:r w:rsidRPr="002F1C06">
        <w:rPr>
          <w:rStyle w:val="normaltextrun"/>
        </w:rPr>
        <w:t>       </w:t>
      </w:r>
      <w:r w:rsidRPr="002F1C06">
        <w:rPr>
          <w:rStyle w:val="normaltextrun"/>
          <w:b/>
          <w:bCs/>
        </w:rPr>
        <w:t>Magdalena, o. p. s.</w:t>
      </w:r>
      <w:r w:rsidRPr="002F1C06">
        <w:rPr>
          <w:rStyle w:val="normaltextrun"/>
        </w:rPr>
        <w:t> </w:t>
      </w:r>
      <w:r w:rsidRPr="002F1C06">
        <w:rPr>
          <w:rStyle w:val="eop"/>
        </w:rPr>
        <w:t> </w:t>
      </w:r>
    </w:p>
    <w:p w14:paraId="1C7097B6" w14:textId="2197439E" w:rsidR="00E55685" w:rsidRPr="002F1C06" w:rsidRDefault="00E55685" w:rsidP="00C84435">
      <w:pPr>
        <w:pStyle w:val="paragraph"/>
        <w:spacing w:before="0" w:beforeAutospacing="0" w:after="0" w:afterAutospacing="0"/>
        <w:textAlignment w:val="baseline"/>
        <w:rPr>
          <w:rFonts w:ascii="Segoe UI" w:hAnsi="Segoe UI" w:cs="Segoe UI"/>
        </w:rPr>
      </w:pPr>
      <w:r w:rsidRPr="002F1C06">
        <w:rPr>
          <w:rStyle w:val="normaltextrun"/>
        </w:rPr>
        <w:t xml:space="preserve">8. </w:t>
      </w:r>
      <w:proofErr w:type="gramStart"/>
      <w:r w:rsidRPr="002F1C06">
        <w:rPr>
          <w:rStyle w:val="normaltextrun"/>
        </w:rPr>
        <w:t>ročníky</w:t>
      </w:r>
      <w:r w:rsidR="00C84435">
        <w:rPr>
          <w:rStyle w:val="normaltextrun"/>
        </w:rPr>
        <w:t xml:space="preserve"> - </w:t>
      </w:r>
      <w:r w:rsidRPr="002F1C06">
        <w:rPr>
          <w:rStyle w:val="normaltextrun"/>
        </w:rPr>
        <w:t>Partnerské</w:t>
      </w:r>
      <w:proofErr w:type="gramEnd"/>
      <w:r w:rsidRPr="002F1C06">
        <w:rPr>
          <w:rStyle w:val="normaltextrun"/>
        </w:rPr>
        <w:t xml:space="preserve"> vztahy a sexualita</w:t>
      </w:r>
      <w:r w:rsidRPr="002F1C06">
        <w:rPr>
          <w:rStyle w:val="eop"/>
        </w:rPr>
        <w:t> </w:t>
      </w:r>
    </w:p>
    <w:p w14:paraId="05E22CFD" w14:textId="68C7142E" w:rsidR="00E55685" w:rsidRPr="002F1C06" w:rsidRDefault="00E55685" w:rsidP="00097E4A">
      <w:pPr>
        <w:pStyle w:val="paragraph"/>
        <w:spacing w:before="0" w:beforeAutospacing="0" w:after="0" w:afterAutospacing="0"/>
        <w:ind w:firstLine="705"/>
        <w:textAlignment w:val="baseline"/>
        <w:rPr>
          <w:rFonts w:ascii="Segoe UI" w:hAnsi="Segoe UI" w:cs="Segoe UI"/>
        </w:rPr>
      </w:pPr>
      <w:r w:rsidRPr="002F1C06">
        <w:rPr>
          <w:rStyle w:val="normaltextrun"/>
          <w:b/>
          <w:bCs/>
          <w:color w:val="000000"/>
        </w:rPr>
        <w:t>         Policie </w:t>
      </w:r>
      <w:proofErr w:type="spellStart"/>
      <w:r w:rsidRPr="002F1C06">
        <w:rPr>
          <w:rStyle w:val="spellingerror"/>
          <w:b/>
          <w:bCs/>
          <w:color w:val="000000"/>
        </w:rPr>
        <w:t>hl.m</w:t>
      </w:r>
      <w:proofErr w:type="spellEnd"/>
      <w:r w:rsidRPr="002F1C06">
        <w:rPr>
          <w:rStyle w:val="normaltextrun"/>
          <w:b/>
          <w:bCs/>
          <w:color w:val="000000"/>
        </w:rPr>
        <w:t xml:space="preserve">. </w:t>
      </w:r>
      <w:proofErr w:type="gramStart"/>
      <w:r w:rsidRPr="002F1C06">
        <w:rPr>
          <w:rStyle w:val="normaltextrun"/>
          <w:b/>
          <w:bCs/>
          <w:color w:val="000000"/>
        </w:rPr>
        <w:t>Prahy</w:t>
      </w:r>
      <w:r w:rsidRPr="002F1C06">
        <w:rPr>
          <w:rStyle w:val="eop"/>
          <w:color w:val="000000"/>
        </w:rPr>
        <w:t> </w:t>
      </w:r>
      <w:r w:rsidR="00097E4A">
        <w:rPr>
          <w:rFonts w:ascii="Segoe UI" w:hAnsi="Segoe UI" w:cs="Segoe UI"/>
        </w:rPr>
        <w:t xml:space="preserve">- </w:t>
      </w:r>
      <w:r w:rsidRPr="002F1C06">
        <w:rPr>
          <w:rStyle w:val="normaltextrun"/>
          <w:color w:val="000000"/>
        </w:rPr>
        <w:t>Drogy</w:t>
      </w:r>
      <w:proofErr w:type="gramEnd"/>
      <w:r w:rsidRPr="002F1C06">
        <w:rPr>
          <w:rStyle w:val="normaltextrun"/>
          <w:color w:val="000000"/>
        </w:rPr>
        <w:t xml:space="preserve"> a zákon</w:t>
      </w:r>
      <w:r w:rsidR="0029543D">
        <w:rPr>
          <w:rStyle w:val="normaltextrun"/>
          <w:color w:val="000000"/>
        </w:rPr>
        <w:t>, kyberšikan</w:t>
      </w:r>
      <w:r w:rsidR="000E742D">
        <w:rPr>
          <w:rStyle w:val="normaltextrun"/>
          <w:color w:val="000000"/>
        </w:rPr>
        <w:t>a</w:t>
      </w:r>
      <w:r w:rsidRPr="002F1C06">
        <w:rPr>
          <w:rStyle w:val="eop"/>
          <w:color w:val="000000"/>
        </w:rPr>
        <w:t> </w:t>
      </w:r>
    </w:p>
    <w:p w14:paraId="50E490C5" w14:textId="77777777" w:rsidR="00E55685" w:rsidRPr="002F1C06" w:rsidRDefault="00E55685" w:rsidP="00E55685">
      <w:pPr>
        <w:pStyle w:val="paragraph"/>
        <w:spacing w:before="0" w:beforeAutospacing="0" w:after="0" w:afterAutospacing="0"/>
        <w:ind w:firstLine="705"/>
        <w:textAlignment w:val="baseline"/>
        <w:rPr>
          <w:rFonts w:ascii="Segoe UI" w:hAnsi="Segoe UI" w:cs="Segoe UI"/>
        </w:rPr>
      </w:pPr>
      <w:r w:rsidRPr="002F1C06">
        <w:rPr>
          <w:rStyle w:val="eop"/>
          <w:color w:val="000000"/>
        </w:rPr>
        <w:t> </w:t>
      </w:r>
    </w:p>
    <w:p w14:paraId="47A931AB" w14:textId="77777777" w:rsidR="008F523F" w:rsidRDefault="00E55685" w:rsidP="008F523F">
      <w:pPr>
        <w:pStyle w:val="paragraph"/>
        <w:spacing w:before="0" w:beforeAutospacing="0" w:after="0" w:afterAutospacing="0"/>
        <w:textAlignment w:val="baseline"/>
        <w:rPr>
          <w:rStyle w:val="normaltextrun"/>
          <w:color w:val="000000"/>
        </w:rPr>
      </w:pPr>
      <w:r w:rsidRPr="002F1C06">
        <w:rPr>
          <w:rStyle w:val="normaltextrun"/>
        </w:rPr>
        <w:t>9. ročníky</w:t>
      </w:r>
      <w:r w:rsidR="00097E4A">
        <w:rPr>
          <w:rStyle w:val="normaltextrun"/>
        </w:rPr>
        <w:t xml:space="preserve"> </w:t>
      </w:r>
      <w:proofErr w:type="gramStart"/>
      <w:r w:rsidR="00097E4A">
        <w:rPr>
          <w:rStyle w:val="normaltextrun"/>
        </w:rPr>
        <w:t>-</w:t>
      </w:r>
      <w:r w:rsidRPr="002F1C06">
        <w:rPr>
          <w:rStyle w:val="normaltextrun"/>
          <w:b/>
          <w:bCs/>
          <w:color w:val="000000"/>
        </w:rPr>
        <w:t>  Policie</w:t>
      </w:r>
      <w:proofErr w:type="gramEnd"/>
      <w:r w:rsidRPr="002F1C06">
        <w:rPr>
          <w:rStyle w:val="normaltextrun"/>
          <w:b/>
          <w:bCs/>
          <w:color w:val="000000"/>
        </w:rPr>
        <w:t> </w:t>
      </w:r>
      <w:proofErr w:type="spellStart"/>
      <w:r w:rsidRPr="002F1C06">
        <w:rPr>
          <w:rStyle w:val="spellingerror"/>
          <w:b/>
          <w:bCs/>
          <w:color w:val="000000"/>
        </w:rPr>
        <w:t>hl.m</w:t>
      </w:r>
      <w:proofErr w:type="spellEnd"/>
      <w:r w:rsidRPr="002F1C06">
        <w:rPr>
          <w:rStyle w:val="normaltextrun"/>
          <w:b/>
          <w:bCs/>
          <w:color w:val="000000"/>
        </w:rPr>
        <w:t>. Prahy</w:t>
      </w:r>
      <w:r w:rsidR="00097E4A">
        <w:rPr>
          <w:rStyle w:val="eop"/>
          <w:color w:val="000000"/>
        </w:rPr>
        <w:t xml:space="preserve"> - </w:t>
      </w:r>
      <w:r w:rsidRPr="002F1C06">
        <w:rPr>
          <w:rStyle w:val="normaltextrun"/>
          <w:color w:val="000000"/>
        </w:rPr>
        <w:t xml:space="preserve">Základy právního vědomí </w:t>
      </w:r>
      <w:r w:rsidR="000E742D">
        <w:rPr>
          <w:rStyle w:val="normaltextrun"/>
          <w:color w:val="000000"/>
        </w:rPr>
        <w:t xml:space="preserve">– trestná činnost a trestní </w:t>
      </w:r>
      <w:r w:rsidR="008F523F">
        <w:rPr>
          <w:rStyle w:val="normaltextrun"/>
          <w:color w:val="000000"/>
        </w:rPr>
        <w:t xml:space="preserve">  </w:t>
      </w:r>
    </w:p>
    <w:p w14:paraId="50515DE7" w14:textId="79BA9495" w:rsidR="00E55685" w:rsidRPr="002F1C06" w:rsidRDefault="008F523F" w:rsidP="008F523F">
      <w:pPr>
        <w:pStyle w:val="paragraph"/>
        <w:spacing w:before="0" w:beforeAutospacing="0" w:after="0" w:afterAutospacing="0"/>
        <w:textAlignment w:val="baseline"/>
        <w:rPr>
          <w:rFonts w:ascii="Segoe UI" w:hAnsi="Segoe UI" w:cs="Segoe UI"/>
        </w:rPr>
      </w:pPr>
      <w:r>
        <w:rPr>
          <w:rStyle w:val="normaltextrun"/>
          <w:color w:val="000000"/>
        </w:rPr>
        <w:lastRenderedPageBreak/>
        <w:t xml:space="preserve">                    </w:t>
      </w:r>
      <w:r w:rsidR="000E742D">
        <w:rPr>
          <w:rStyle w:val="normaltextrun"/>
          <w:color w:val="000000"/>
        </w:rPr>
        <w:t xml:space="preserve">odpovědnost dětí </w:t>
      </w:r>
      <w:r>
        <w:rPr>
          <w:rStyle w:val="normaltextrun"/>
          <w:color w:val="000000"/>
        </w:rPr>
        <w:t>a mládeže</w:t>
      </w:r>
      <w:r w:rsidR="00E55685" w:rsidRPr="002F1C06">
        <w:rPr>
          <w:rStyle w:val="eop"/>
          <w:color w:val="000000"/>
        </w:rPr>
        <w:t> </w:t>
      </w:r>
    </w:p>
    <w:p w14:paraId="5C8C4F11" w14:textId="77777777" w:rsidR="00E55685" w:rsidRPr="002F1C06" w:rsidRDefault="00E55685" w:rsidP="00E55685">
      <w:pPr>
        <w:pStyle w:val="paragraph"/>
        <w:spacing w:before="0" w:beforeAutospacing="0" w:after="0" w:afterAutospacing="0"/>
        <w:textAlignment w:val="baseline"/>
        <w:rPr>
          <w:rFonts w:ascii="Segoe UI" w:hAnsi="Segoe UI" w:cs="Segoe UI"/>
        </w:rPr>
      </w:pPr>
      <w:r w:rsidRPr="002F1C06">
        <w:rPr>
          <w:rStyle w:val="normaltextrun"/>
        </w:rPr>
        <w:t> </w:t>
      </w:r>
      <w:r w:rsidRPr="002F1C06">
        <w:rPr>
          <w:rStyle w:val="eop"/>
        </w:rPr>
        <w:t> </w:t>
      </w:r>
    </w:p>
    <w:p w14:paraId="0DC22B7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D09A04F" w14:textId="77777777" w:rsidR="00E55685" w:rsidRPr="002F1C06" w:rsidRDefault="00E55685" w:rsidP="00E55685">
      <w:pPr>
        <w:spacing w:after="0" w:line="240" w:lineRule="auto"/>
        <w:ind w:left="495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557E61F" w14:textId="77777777" w:rsidR="00E55685" w:rsidRPr="002F1C06" w:rsidRDefault="00E55685" w:rsidP="00E55685">
      <w:pPr>
        <w:spacing w:after="0" w:line="240" w:lineRule="auto"/>
        <w:ind w:left="4950"/>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823EAA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4ED2B9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9AEC29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06BAFD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01DFCC5" w14:textId="77777777" w:rsidR="005959D7" w:rsidRDefault="005959D7" w:rsidP="00E55685">
      <w:pPr>
        <w:spacing w:after="0" w:line="240" w:lineRule="auto"/>
        <w:textAlignment w:val="baseline"/>
        <w:rPr>
          <w:rFonts w:ascii="Segoe UI" w:eastAsia="Times New Roman" w:hAnsi="Segoe UI" w:cs="Segoe UI"/>
          <w:sz w:val="24"/>
          <w:szCs w:val="24"/>
          <w:lang w:eastAsia="cs-CZ"/>
        </w:rPr>
      </w:pPr>
    </w:p>
    <w:p w14:paraId="2C817FB3" w14:textId="315F4D1C"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i/>
          <w:iCs/>
          <w:sz w:val="24"/>
          <w:szCs w:val="24"/>
          <w:lang w:eastAsia="cs-CZ"/>
        </w:rPr>
        <w:t>Příloha č. 2</w:t>
      </w:r>
      <w:r w:rsidRPr="002F1C06">
        <w:rPr>
          <w:rFonts w:ascii="Times New Roman" w:eastAsia="Times New Roman" w:hAnsi="Times New Roman" w:cs="Times New Roman"/>
          <w:sz w:val="24"/>
          <w:szCs w:val="24"/>
          <w:lang w:eastAsia="cs-CZ"/>
        </w:rPr>
        <w:t> </w:t>
      </w:r>
    </w:p>
    <w:p w14:paraId="7F0CB3D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Program proti šikanování ve škole</w:t>
      </w:r>
      <w:r w:rsidRPr="002F1C06">
        <w:rPr>
          <w:rFonts w:ascii="Times New Roman" w:eastAsia="Times New Roman" w:hAnsi="Times New Roman" w:cs="Times New Roman"/>
          <w:sz w:val="24"/>
          <w:szCs w:val="24"/>
          <w:lang w:eastAsia="cs-CZ"/>
        </w:rPr>
        <w:t> </w:t>
      </w:r>
    </w:p>
    <w:p w14:paraId="255C39B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Škola má jednoznačnou odpovědnost za žáky v době vyučování a školních akcí, a to podle § 27 nařízení vlády č. 108/ 1994 Sb. a podle Pracovního řádu pro zaměstnance škol. Podle § 422 občanského zákoníku odpovídá škola i za škodu způsobenou žákům v době vykonání přechodného dohledu – při vyučování a v přímé souvislosti s tím. Z tohoto důvodu musí pedagog šikanování mezi žáky okamžitě řešit a každé jeho oběti poskytnout neprodleně pomoc. Učitel nebo vychovatel, kterému je znám případ šikanování a nepřijme v tomto ohledu žádné opatření, se vystavuje riziku trestního postihu pro neoznámení, případně nepřekažení trestného činu. Každý pedagogický pracovník vede žáky důsledně a systematicky k osvojování norem mezilidských vztahů založených na demokratických principech, respektujících identitu a individualitu žáka. Využívá možnosti osobní, společenské a morální výchovy k prevenci šikanování a prohlubuje si své znalosti a dovednosti v tomto oboru. V případě selhání prevence a oznámení či odhalení projevů šikanování postupujeme při řešení takto:  </w:t>
      </w:r>
    </w:p>
    <w:p w14:paraId="5E1DF51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3E4F8F1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1) Scénář pro obyčejnou počáteční šikanu (Kolář, 2011) </w:t>
      </w:r>
      <w:r w:rsidRPr="002F1C06">
        <w:rPr>
          <w:rFonts w:ascii="Times New Roman" w:eastAsia="Times New Roman" w:hAnsi="Times New Roman" w:cs="Times New Roman"/>
          <w:color w:val="000000"/>
          <w:sz w:val="24"/>
          <w:szCs w:val="24"/>
          <w:lang w:eastAsia="cs-CZ"/>
        </w:rPr>
        <w:t> </w:t>
      </w:r>
    </w:p>
    <w:p w14:paraId="0D31B0F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1. odhad závažnosti onemocnění skupiny a stanovení formy šikany  </w:t>
      </w:r>
    </w:p>
    <w:p w14:paraId="465DAE85"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2. rozhovor s informátory a oběťmi  </w:t>
      </w:r>
    </w:p>
    <w:p w14:paraId="12FCFB2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3. nalezení vhodných svědků  </w:t>
      </w:r>
    </w:p>
    <w:p w14:paraId="0E3C1B6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4. individuální rozhovory se svědky (nepřípustné je společné vyšetřování agresorů a svědků, hrubou chybou je konfrontace oběti s agresory)  </w:t>
      </w:r>
    </w:p>
    <w:p w14:paraId="32F316A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5. ochrana oběti  </w:t>
      </w:r>
    </w:p>
    <w:p w14:paraId="32B8EA4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6. předběžná diagnóza a volba ze dvou typů rozhovoru:  </w:t>
      </w:r>
    </w:p>
    <w:p w14:paraId="7B003E9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a) rozhovor s oběťmi a rozhovor s agresory (směřování k metodě usmíření)  </w:t>
      </w:r>
    </w:p>
    <w:p w14:paraId="536E2BC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b) rozhovor s agresory (směřování k metodě vnějšího nátlaku)  </w:t>
      </w:r>
    </w:p>
    <w:p w14:paraId="4492542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7. realizace vhodné metody:  </w:t>
      </w:r>
    </w:p>
    <w:p w14:paraId="3CB2198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a) metoda usmíření  </w:t>
      </w:r>
    </w:p>
    <w:p w14:paraId="1789477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b) metoda vnějšího nátlaku (výchovný pohovor nebo výchovná komise  </w:t>
      </w:r>
    </w:p>
    <w:p w14:paraId="0886DB9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8. třídní hodina:  </w:t>
      </w:r>
    </w:p>
    <w:p w14:paraId="38A347BC"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a) efekt metody usmíření  </w:t>
      </w:r>
    </w:p>
    <w:p w14:paraId="6B03D84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b) oznámení potrestání agresorů  </w:t>
      </w:r>
    </w:p>
    <w:p w14:paraId="0D8C111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9. rozhovor s rodiči oběti  </w:t>
      </w:r>
    </w:p>
    <w:p w14:paraId="5178E40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10. třídní schůzka  </w:t>
      </w:r>
    </w:p>
    <w:p w14:paraId="25D14C6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11. práce s celou třídou  </w:t>
      </w:r>
    </w:p>
    <w:p w14:paraId="696D773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27836AB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2) Základní krizový scénář pro výbuch pokročilé šikany – poplachový plán pro tzv. </w:t>
      </w:r>
      <w:r w:rsidRPr="002F1C06">
        <w:rPr>
          <w:rFonts w:ascii="Times New Roman" w:eastAsia="Times New Roman" w:hAnsi="Times New Roman" w:cs="Times New Roman"/>
          <w:color w:val="000000"/>
          <w:sz w:val="24"/>
          <w:szCs w:val="24"/>
          <w:lang w:eastAsia="cs-CZ"/>
        </w:rPr>
        <w:t> </w:t>
      </w:r>
    </w:p>
    <w:p w14:paraId="77A20AB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školní lynčování (Kolář, 2011) </w:t>
      </w:r>
      <w:r w:rsidRPr="002F1C06">
        <w:rPr>
          <w:rFonts w:ascii="Times New Roman" w:eastAsia="Times New Roman" w:hAnsi="Times New Roman" w:cs="Times New Roman"/>
          <w:color w:val="000000"/>
          <w:sz w:val="24"/>
          <w:szCs w:val="24"/>
          <w:lang w:eastAsia="cs-CZ"/>
        </w:rPr>
        <w:t> </w:t>
      </w:r>
    </w:p>
    <w:p w14:paraId="1E8190E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6B9FDA6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A. První (alarmující) kroky pomoci </w:t>
      </w:r>
      <w:r w:rsidRPr="002F1C06">
        <w:rPr>
          <w:rFonts w:ascii="Times New Roman" w:eastAsia="Times New Roman" w:hAnsi="Times New Roman" w:cs="Times New Roman"/>
          <w:color w:val="000000"/>
          <w:sz w:val="24"/>
          <w:szCs w:val="24"/>
          <w:lang w:eastAsia="cs-CZ"/>
        </w:rPr>
        <w:t> </w:t>
      </w:r>
    </w:p>
    <w:p w14:paraId="6E89C8D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1. zvládnutí vlastního šoku – bleskový odhad závažnosti a formy šikany  </w:t>
      </w:r>
    </w:p>
    <w:p w14:paraId="36EB38B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lastRenderedPageBreak/>
        <w:t>2. bezprostřední záchrana oběti, zastavení skupinového násilí  </w:t>
      </w:r>
    </w:p>
    <w:p w14:paraId="78EBEFD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0E5CF4C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B. Příprava podmínek pro vyšetřování </w:t>
      </w:r>
      <w:r w:rsidRPr="002F1C06">
        <w:rPr>
          <w:rFonts w:ascii="Times New Roman" w:eastAsia="Times New Roman" w:hAnsi="Times New Roman" w:cs="Times New Roman"/>
          <w:color w:val="000000"/>
          <w:sz w:val="24"/>
          <w:szCs w:val="24"/>
          <w:lang w:eastAsia="cs-CZ"/>
        </w:rPr>
        <w:t> </w:t>
      </w:r>
    </w:p>
    <w:p w14:paraId="1F266E7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3. zalarmování pedagogů a informování vedení školy  </w:t>
      </w:r>
    </w:p>
    <w:p w14:paraId="2067FF8E"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4. zabránění domluvě na křivé skupinové výpovědi  </w:t>
      </w:r>
    </w:p>
    <w:p w14:paraId="50C3B2E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5. pokračující pomoc oběti (přivolání lékaře)  </w:t>
      </w:r>
    </w:p>
    <w:p w14:paraId="7EB2B98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6. oznámení na policii, paralelně – navázání kontaktu se specialistou na šikanování, informace rodičům </w:t>
      </w:r>
    </w:p>
    <w:p w14:paraId="2984750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31153342" w14:textId="77777777" w:rsidR="005959D7" w:rsidRDefault="005959D7" w:rsidP="00E55685">
      <w:pPr>
        <w:spacing w:after="0" w:line="240" w:lineRule="auto"/>
        <w:textAlignment w:val="baseline"/>
        <w:rPr>
          <w:rFonts w:ascii="Times New Roman" w:eastAsia="Times New Roman" w:hAnsi="Times New Roman" w:cs="Times New Roman"/>
          <w:b/>
          <w:bCs/>
          <w:color w:val="000000"/>
          <w:sz w:val="24"/>
          <w:szCs w:val="24"/>
          <w:lang w:eastAsia="cs-CZ"/>
        </w:rPr>
      </w:pPr>
    </w:p>
    <w:p w14:paraId="598AEA5B" w14:textId="0976E3FE"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C. Vyšetřování </w:t>
      </w:r>
      <w:r w:rsidRPr="002F1C06">
        <w:rPr>
          <w:rFonts w:ascii="Times New Roman" w:eastAsia="Times New Roman" w:hAnsi="Times New Roman" w:cs="Times New Roman"/>
          <w:color w:val="000000"/>
          <w:sz w:val="24"/>
          <w:szCs w:val="24"/>
          <w:lang w:eastAsia="cs-CZ"/>
        </w:rPr>
        <w:t> </w:t>
      </w:r>
    </w:p>
    <w:p w14:paraId="414D8A3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7. rozhovor s obětí a informátory  </w:t>
      </w:r>
    </w:p>
    <w:p w14:paraId="56BC1BB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8. nalezení nejslabších článků nespolupracujících svědků  </w:t>
      </w:r>
    </w:p>
    <w:p w14:paraId="097F72F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9. individuální, případně konfrontační rozhovory se svědky  </w:t>
      </w:r>
    </w:p>
    <w:p w14:paraId="7969B4B5"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10. rozhovor s agresory, případně konfrontace mezi agresory, není vhodné konfrontovat agresora (agresory) s obětí (oběťmi)  </w:t>
      </w:r>
    </w:p>
    <w:p w14:paraId="67467B3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15F0CEF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D. Léčba </w:t>
      </w:r>
      <w:r w:rsidRPr="002F1C06">
        <w:rPr>
          <w:rFonts w:ascii="Times New Roman" w:eastAsia="Times New Roman" w:hAnsi="Times New Roman" w:cs="Times New Roman"/>
          <w:color w:val="000000"/>
          <w:sz w:val="24"/>
          <w:szCs w:val="24"/>
          <w:lang w:eastAsia="cs-CZ"/>
        </w:rPr>
        <w:t> </w:t>
      </w:r>
    </w:p>
    <w:p w14:paraId="524063C5"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11. metoda vnějšího nátlaku a změna konstelace skupiny.  </w:t>
      </w:r>
    </w:p>
    <w:p w14:paraId="0B40637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(Komentář k jednotlivým krokům viz. metodické doporučení nebo kniha Nová cesta k léčbě šikany – Kolář M. (2011). Nová cesta k léčbě šikany. Praha: Portál.)  </w:t>
      </w:r>
    </w:p>
    <w:p w14:paraId="4033CEF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Nápravná opatření </w:t>
      </w:r>
      <w:r w:rsidRPr="002F1C06">
        <w:rPr>
          <w:rFonts w:ascii="Times New Roman" w:eastAsia="Times New Roman" w:hAnsi="Times New Roman" w:cs="Times New Roman"/>
          <w:color w:val="000000"/>
          <w:sz w:val="24"/>
          <w:szCs w:val="24"/>
          <w:lang w:eastAsia="cs-CZ"/>
        </w:rPr>
        <w:t> </w:t>
      </w:r>
    </w:p>
    <w:p w14:paraId="1E97258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Pro potrestání agresorů použijeme tato výchovná opatření: napomenutí či důtka třídního učitele, důtka ředitele, snížená známka z chování. Lze využít i převedení do jiné třídy, nebo doporučit rodičům obětí i agresorů návštěvy v ambulantním oddělení střediska výchovné péče pro děti.  </w:t>
      </w:r>
    </w:p>
    <w:p w14:paraId="2786AEE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74F113CE"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Užší realizační tým </w:t>
      </w:r>
      <w:r w:rsidRPr="002F1C06">
        <w:rPr>
          <w:rFonts w:ascii="Times New Roman" w:eastAsia="Times New Roman" w:hAnsi="Times New Roman" w:cs="Times New Roman"/>
          <w:color w:val="000000"/>
          <w:sz w:val="24"/>
          <w:szCs w:val="24"/>
          <w:lang w:eastAsia="cs-CZ"/>
        </w:rPr>
        <w:t> </w:t>
      </w:r>
    </w:p>
    <w:p w14:paraId="5F91CD0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Ředitelka školy  </w:t>
      </w:r>
    </w:p>
    <w:p w14:paraId="7772934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Zástupce ředitele školy  </w:t>
      </w:r>
    </w:p>
    <w:p w14:paraId="0188E49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Školní metodik prevence  </w:t>
      </w:r>
    </w:p>
    <w:p w14:paraId="7BB50CCD"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Výchovný poradce  </w:t>
      </w:r>
    </w:p>
    <w:p w14:paraId="6BB8FFE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Pedagogický sbor  </w:t>
      </w:r>
    </w:p>
    <w:p w14:paraId="333ED1E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0C069A2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Prevence v třídních hodinách </w:t>
      </w:r>
      <w:r w:rsidRPr="002F1C06">
        <w:rPr>
          <w:rFonts w:ascii="Times New Roman" w:eastAsia="Times New Roman" w:hAnsi="Times New Roman" w:cs="Times New Roman"/>
          <w:color w:val="000000"/>
          <w:sz w:val="24"/>
          <w:szCs w:val="24"/>
          <w:lang w:eastAsia="cs-CZ"/>
        </w:rPr>
        <w:t> </w:t>
      </w:r>
    </w:p>
    <w:p w14:paraId="745495D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Pravidelné třídnické hodiny  </w:t>
      </w:r>
    </w:p>
    <w:p w14:paraId="6C056AD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Aktuální problémy řešeny formou hry  </w:t>
      </w:r>
    </w:p>
    <w:p w14:paraId="26E09F3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Třídní mluvčí komunikuje s třídním učitelem, zástupci vedení a popřípadě s ostatními mluvčími jiných tříd  </w:t>
      </w:r>
    </w:p>
    <w:p w14:paraId="1247A94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62354B5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Prevence ve výuce </w:t>
      </w:r>
      <w:r w:rsidRPr="002F1C06">
        <w:rPr>
          <w:rFonts w:ascii="Times New Roman" w:eastAsia="Times New Roman" w:hAnsi="Times New Roman" w:cs="Times New Roman"/>
          <w:color w:val="000000"/>
          <w:sz w:val="24"/>
          <w:szCs w:val="24"/>
          <w:lang w:eastAsia="cs-CZ"/>
        </w:rPr>
        <w:t> </w:t>
      </w:r>
    </w:p>
    <w:p w14:paraId="319897A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Začlenění témat rizikového chování do jednotlivých předmětů v jednotlivých ročnících  </w:t>
      </w:r>
    </w:p>
    <w:p w14:paraId="45FDF6D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Začlenění sociálních témat do výuky  </w:t>
      </w:r>
    </w:p>
    <w:p w14:paraId="3AF2AF6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Reflexe na aktuální sociologické problémy v regionu státu  </w:t>
      </w:r>
    </w:p>
    <w:p w14:paraId="0B3EF4F5"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094810E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Prevence ve školním životě mimo vyučování </w:t>
      </w:r>
      <w:r w:rsidRPr="002F1C06">
        <w:rPr>
          <w:rFonts w:ascii="Times New Roman" w:eastAsia="Times New Roman" w:hAnsi="Times New Roman" w:cs="Times New Roman"/>
          <w:color w:val="000000"/>
          <w:sz w:val="24"/>
          <w:szCs w:val="24"/>
          <w:lang w:eastAsia="cs-CZ"/>
        </w:rPr>
        <w:t> </w:t>
      </w:r>
    </w:p>
    <w:p w14:paraId="2CBC523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Do plánů: školních výletů, lyžařských kurzů atp. zahrnout problematiku rizikového chování, sociálního cítění a volně morálních vlastností žáků v mimoškolních aktivitách za účelem stmelení kolektivu a prezentace školy na veřejnosti  </w:t>
      </w:r>
    </w:p>
    <w:p w14:paraId="4FAAF6F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6CD0A27D"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Ochranný režim </w:t>
      </w:r>
      <w:r w:rsidRPr="002F1C06">
        <w:rPr>
          <w:rFonts w:ascii="Times New Roman" w:eastAsia="Times New Roman" w:hAnsi="Times New Roman" w:cs="Times New Roman"/>
          <w:color w:val="000000"/>
          <w:sz w:val="24"/>
          <w:szCs w:val="24"/>
          <w:lang w:eastAsia="cs-CZ"/>
        </w:rPr>
        <w:t> </w:t>
      </w:r>
    </w:p>
    <w:p w14:paraId="1AF689ED"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lastRenderedPageBreak/>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Školní řád  </w:t>
      </w:r>
    </w:p>
    <w:p w14:paraId="7F160DF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Vnitřní organizační směrnice ředitelky školy  </w:t>
      </w:r>
    </w:p>
    <w:p w14:paraId="0C224713"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Plán dozorů  </w:t>
      </w:r>
    </w:p>
    <w:p w14:paraId="1A0D5A1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BOZ a PO  </w:t>
      </w:r>
    </w:p>
    <w:p w14:paraId="0D457142" w14:textId="24604C7A" w:rsidR="00E55685" w:rsidRDefault="00E55685" w:rsidP="00E55685">
      <w:pPr>
        <w:spacing w:after="0" w:line="240" w:lineRule="auto"/>
        <w:textAlignment w:val="baseline"/>
        <w:rPr>
          <w:rFonts w:ascii="Times New Roman" w:eastAsia="Times New Roman" w:hAnsi="Times New Roman" w:cs="Times New Roman"/>
          <w:color w:val="000000"/>
          <w:sz w:val="24"/>
          <w:szCs w:val="24"/>
          <w:lang w:eastAsia="cs-CZ"/>
        </w:rPr>
      </w:pPr>
      <w:r w:rsidRPr="002F1C06">
        <w:rPr>
          <w:rFonts w:ascii="Times New Roman" w:eastAsia="Times New Roman" w:hAnsi="Times New Roman" w:cs="Times New Roman"/>
          <w:color w:val="000000"/>
          <w:sz w:val="24"/>
          <w:szCs w:val="24"/>
          <w:lang w:eastAsia="cs-CZ"/>
        </w:rPr>
        <w:t> </w:t>
      </w:r>
    </w:p>
    <w:p w14:paraId="1D62B878" w14:textId="6F4B8664" w:rsidR="001D15B2" w:rsidRDefault="001D15B2" w:rsidP="00E55685">
      <w:pPr>
        <w:spacing w:after="0" w:line="240" w:lineRule="auto"/>
        <w:textAlignment w:val="baseline"/>
        <w:rPr>
          <w:rFonts w:ascii="Times New Roman" w:eastAsia="Times New Roman" w:hAnsi="Times New Roman" w:cs="Times New Roman"/>
          <w:color w:val="000000"/>
          <w:sz w:val="24"/>
          <w:szCs w:val="24"/>
          <w:lang w:eastAsia="cs-CZ"/>
        </w:rPr>
      </w:pPr>
    </w:p>
    <w:p w14:paraId="3F6FB060" w14:textId="3ACE2B11" w:rsidR="001D15B2" w:rsidRDefault="001D15B2" w:rsidP="00E55685">
      <w:pPr>
        <w:spacing w:after="0" w:line="240" w:lineRule="auto"/>
        <w:textAlignment w:val="baseline"/>
        <w:rPr>
          <w:rFonts w:ascii="Times New Roman" w:eastAsia="Times New Roman" w:hAnsi="Times New Roman" w:cs="Times New Roman"/>
          <w:color w:val="000000"/>
          <w:sz w:val="24"/>
          <w:szCs w:val="24"/>
          <w:lang w:eastAsia="cs-CZ"/>
        </w:rPr>
      </w:pPr>
    </w:p>
    <w:p w14:paraId="1256FD00" w14:textId="2E34A9F7" w:rsidR="001D15B2" w:rsidRDefault="001D15B2" w:rsidP="00E55685">
      <w:pPr>
        <w:spacing w:after="0" w:line="240" w:lineRule="auto"/>
        <w:textAlignment w:val="baseline"/>
        <w:rPr>
          <w:rFonts w:ascii="Times New Roman" w:eastAsia="Times New Roman" w:hAnsi="Times New Roman" w:cs="Times New Roman"/>
          <w:color w:val="000000"/>
          <w:sz w:val="24"/>
          <w:szCs w:val="24"/>
          <w:lang w:eastAsia="cs-CZ"/>
        </w:rPr>
      </w:pPr>
    </w:p>
    <w:p w14:paraId="35692EB7" w14:textId="77777777" w:rsidR="001D15B2" w:rsidRPr="002F1C06" w:rsidRDefault="001D15B2" w:rsidP="00E55685">
      <w:pPr>
        <w:spacing w:after="0" w:line="240" w:lineRule="auto"/>
        <w:textAlignment w:val="baseline"/>
        <w:rPr>
          <w:rFonts w:ascii="Segoe UI" w:eastAsia="Times New Roman" w:hAnsi="Segoe UI" w:cs="Segoe UI"/>
          <w:sz w:val="24"/>
          <w:szCs w:val="24"/>
          <w:lang w:eastAsia="cs-CZ"/>
        </w:rPr>
      </w:pPr>
    </w:p>
    <w:p w14:paraId="0D9E1090" w14:textId="77777777" w:rsidR="005959D7" w:rsidRDefault="005959D7" w:rsidP="00E55685">
      <w:pPr>
        <w:spacing w:after="0" w:line="240" w:lineRule="auto"/>
        <w:textAlignment w:val="baseline"/>
        <w:rPr>
          <w:rFonts w:ascii="Times New Roman" w:eastAsia="Times New Roman" w:hAnsi="Times New Roman" w:cs="Times New Roman"/>
          <w:b/>
          <w:bCs/>
          <w:color w:val="000000"/>
          <w:sz w:val="24"/>
          <w:szCs w:val="24"/>
          <w:lang w:eastAsia="cs-CZ"/>
        </w:rPr>
      </w:pPr>
    </w:p>
    <w:p w14:paraId="3C16A919" w14:textId="155C365B"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Spolupráce s rodiči </w:t>
      </w:r>
      <w:r w:rsidRPr="002F1C06">
        <w:rPr>
          <w:rFonts w:ascii="Times New Roman" w:eastAsia="Times New Roman" w:hAnsi="Times New Roman" w:cs="Times New Roman"/>
          <w:color w:val="000000"/>
          <w:sz w:val="24"/>
          <w:szCs w:val="24"/>
          <w:lang w:eastAsia="cs-CZ"/>
        </w:rPr>
        <w:t> </w:t>
      </w:r>
    </w:p>
    <w:p w14:paraId="4C61FFC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669EF52C"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Zveřejnění povinných dokumentů školy na webu a místo uložení těchto materiálů v budově  </w:t>
      </w:r>
    </w:p>
    <w:p w14:paraId="7B307E6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Zabezpečení citlivých dat podle zákona o ochraně osobních údajů  </w:t>
      </w:r>
    </w:p>
    <w:p w14:paraId="0E6F664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Komunikace se zákonnými zástupci osobní formou  </w:t>
      </w:r>
    </w:p>
    <w:p w14:paraId="62B398A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1EF4C10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Školní poradenské služby </w:t>
      </w:r>
      <w:r w:rsidRPr="002F1C06">
        <w:rPr>
          <w:rFonts w:ascii="Times New Roman" w:eastAsia="Times New Roman" w:hAnsi="Times New Roman" w:cs="Times New Roman"/>
          <w:color w:val="000000"/>
          <w:sz w:val="24"/>
          <w:szCs w:val="24"/>
          <w:lang w:eastAsia="cs-CZ"/>
        </w:rPr>
        <w:t> </w:t>
      </w:r>
    </w:p>
    <w:p w14:paraId="2E9DC20C"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752A090B"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Výchovný poradce  </w:t>
      </w:r>
    </w:p>
    <w:p w14:paraId="68A9DE29"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Školní metodik prevence  </w:t>
      </w:r>
    </w:p>
    <w:p w14:paraId="57BCABC7"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7C16C5CF"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color w:val="000000"/>
          <w:sz w:val="24"/>
          <w:szCs w:val="24"/>
          <w:lang w:eastAsia="cs-CZ"/>
        </w:rPr>
        <w:t>Spolupráce se specializovanými institucemi </w:t>
      </w:r>
      <w:r w:rsidRPr="002F1C06">
        <w:rPr>
          <w:rFonts w:ascii="Times New Roman" w:eastAsia="Times New Roman" w:hAnsi="Times New Roman" w:cs="Times New Roman"/>
          <w:color w:val="000000"/>
          <w:sz w:val="24"/>
          <w:szCs w:val="24"/>
          <w:lang w:eastAsia="cs-CZ"/>
        </w:rPr>
        <w:t> </w:t>
      </w:r>
    </w:p>
    <w:p w14:paraId="10AF9235"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3A88C66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OPPP  </w:t>
      </w:r>
    </w:p>
    <w:p w14:paraId="2C3064BD"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OSPOD  </w:t>
      </w:r>
    </w:p>
    <w:p w14:paraId="5795822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SVP  </w:t>
      </w:r>
    </w:p>
    <w:p w14:paraId="1DAEBD5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SPC  </w:t>
      </w:r>
    </w:p>
    <w:p w14:paraId="53A20AF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Policie ČR  </w:t>
      </w:r>
    </w:p>
    <w:p w14:paraId="0A8BA29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Úřad MČ (Odbor sociální a zdravotní)  </w:t>
      </w:r>
    </w:p>
    <w:p w14:paraId="29E8395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MŠMT ČR  </w:t>
      </w:r>
    </w:p>
    <w:p w14:paraId="4CEBAB72"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Wingdings" w:eastAsia="Times New Roman" w:hAnsi="Wingdings" w:cs="Segoe UI"/>
          <w:color w:val="000000"/>
          <w:sz w:val="24"/>
          <w:szCs w:val="24"/>
          <w:lang w:eastAsia="cs-CZ"/>
        </w:rPr>
        <w:sym w:font="Wingdings" w:char="F0A7"/>
      </w:r>
      <w:r w:rsidRPr="002F1C06">
        <w:rPr>
          <w:rFonts w:ascii="Wingdings" w:eastAsia="Times New Roman" w:hAnsi="Wingdings" w:cs="Segoe UI"/>
          <w:color w:val="000000"/>
          <w:sz w:val="24"/>
          <w:szCs w:val="24"/>
          <w:lang w:eastAsia="cs-CZ"/>
        </w:rPr>
        <w:sym w:font="Wingdings" w:char="F020"/>
      </w:r>
      <w:r w:rsidRPr="002F1C06">
        <w:rPr>
          <w:rFonts w:ascii="Times New Roman" w:eastAsia="Times New Roman" w:hAnsi="Times New Roman" w:cs="Times New Roman"/>
          <w:color w:val="000000"/>
          <w:sz w:val="24"/>
          <w:szCs w:val="24"/>
          <w:lang w:eastAsia="cs-CZ"/>
        </w:rPr>
        <w:t> Dětský (odborný) lékař, ev. záchranná služba </w:t>
      </w:r>
    </w:p>
    <w:p w14:paraId="081D182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F341436"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Šikana</w:t>
      </w:r>
      <w:r w:rsidRPr="002F1C06">
        <w:rPr>
          <w:rFonts w:ascii="Times New Roman" w:eastAsia="Times New Roman" w:hAnsi="Times New Roman" w:cs="Times New Roman"/>
          <w:sz w:val="24"/>
          <w:szCs w:val="24"/>
          <w:lang w:eastAsia="cs-CZ"/>
        </w:rPr>
        <w:t> </w:t>
      </w:r>
    </w:p>
    <w:p w14:paraId="6BF85479"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0CDA5A3"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Šikana</w:t>
      </w:r>
      <w:r w:rsidRPr="002F1C06">
        <w:rPr>
          <w:rFonts w:ascii="Times New Roman" w:eastAsia="Times New Roman" w:hAnsi="Times New Roman" w:cs="Times New Roman"/>
          <w:b/>
          <w:bCs/>
          <w:sz w:val="24"/>
          <w:szCs w:val="24"/>
          <w:lang w:eastAsia="cs-CZ"/>
        </w:rPr>
        <w:t> </w:t>
      </w:r>
      <w:r w:rsidRPr="002F1C06">
        <w:rPr>
          <w:rFonts w:ascii="Times New Roman" w:eastAsia="Times New Roman" w:hAnsi="Times New Roman" w:cs="Times New Roman"/>
          <w:sz w:val="24"/>
          <w:szCs w:val="24"/>
          <w:lang w:eastAsia="cs-CZ"/>
        </w:rPr>
        <w:t>je takové chování, kdy </w:t>
      </w:r>
      <w:r w:rsidRPr="002F1C06">
        <w:rPr>
          <w:rFonts w:ascii="Times New Roman" w:eastAsia="Times New Roman" w:hAnsi="Times New Roman" w:cs="Times New Roman"/>
          <w:b/>
          <w:bCs/>
          <w:sz w:val="24"/>
          <w:szCs w:val="24"/>
          <w:lang w:eastAsia="cs-CZ"/>
        </w:rPr>
        <w:t>jeden žák, nebo více žáků opakovaně ubližuje někomu, kdo se</w:t>
      </w:r>
      <w:r w:rsidRPr="002F1C06">
        <w:rPr>
          <w:rFonts w:ascii="Times New Roman" w:eastAsia="Times New Roman" w:hAnsi="Times New Roman" w:cs="Times New Roman"/>
          <w:sz w:val="24"/>
          <w:szCs w:val="24"/>
          <w:lang w:eastAsia="cs-CZ"/>
        </w:rPr>
        <w:t> </w:t>
      </w:r>
      <w:r w:rsidRPr="002F1C06">
        <w:rPr>
          <w:rFonts w:ascii="Times New Roman" w:eastAsia="Times New Roman" w:hAnsi="Times New Roman" w:cs="Times New Roman"/>
          <w:b/>
          <w:bCs/>
          <w:sz w:val="24"/>
          <w:szCs w:val="24"/>
          <w:lang w:eastAsia="cs-CZ"/>
        </w:rPr>
        <w:t>neumí, nebo nemůže bránit</w:t>
      </w:r>
      <w:r w:rsidRPr="002F1C06">
        <w:rPr>
          <w:rFonts w:ascii="Times New Roman" w:eastAsia="Times New Roman" w:hAnsi="Times New Roman" w:cs="Times New Roman"/>
          <w:sz w:val="24"/>
          <w:szCs w:val="24"/>
          <w:lang w:eastAsia="cs-CZ"/>
        </w:rPr>
        <w:t>. </w:t>
      </w:r>
    </w:p>
    <w:p w14:paraId="5C58257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Žákům školy je umožněno nahlásit šikanu anonymně na vytvořenou emailovou adresu učiteli, ke kterému má důvěru, nebo do Schránky důvěry. </w:t>
      </w:r>
    </w:p>
    <w:p w14:paraId="3CA262D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CB650FB" w14:textId="59A9FE7B"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 Učitelé se </w:t>
      </w:r>
      <w:proofErr w:type="gramStart"/>
      <w:r w:rsidRPr="002F1C06">
        <w:rPr>
          <w:rFonts w:ascii="Times New Roman" w:eastAsia="Times New Roman" w:hAnsi="Times New Roman" w:cs="Times New Roman"/>
          <w:sz w:val="24"/>
          <w:szCs w:val="24"/>
          <w:lang w:eastAsia="cs-CZ"/>
        </w:rPr>
        <w:t>nesnaží</w:t>
      </w:r>
      <w:proofErr w:type="gramEnd"/>
      <w:r w:rsidRPr="002F1C06">
        <w:rPr>
          <w:rFonts w:ascii="Times New Roman" w:eastAsia="Times New Roman" w:hAnsi="Times New Roman" w:cs="Times New Roman"/>
          <w:sz w:val="24"/>
          <w:szCs w:val="24"/>
          <w:lang w:eastAsia="cs-CZ"/>
        </w:rPr>
        <w:t xml:space="preserve"> bagatelizovat, ale </w:t>
      </w:r>
      <w:r w:rsidR="001D15B2">
        <w:rPr>
          <w:rFonts w:ascii="Times New Roman" w:eastAsia="Times New Roman" w:hAnsi="Times New Roman" w:cs="Times New Roman"/>
          <w:sz w:val="24"/>
          <w:szCs w:val="24"/>
          <w:lang w:eastAsia="cs-CZ"/>
        </w:rPr>
        <w:t>an</w:t>
      </w:r>
      <w:r w:rsidRPr="002F1C06">
        <w:rPr>
          <w:rFonts w:ascii="Times New Roman" w:eastAsia="Times New Roman" w:hAnsi="Times New Roman" w:cs="Times New Roman"/>
          <w:sz w:val="24"/>
          <w:szCs w:val="24"/>
          <w:lang w:eastAsia="cs-CZ"/>
        </w:rPr>
        <w:t>i nezveličovat žádný nahlášený, či sledovaný případ možné šikany. </w:t>
      </w:r>
    </w:p>
    <w:p w14:paraId="394D9197"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Ve třídách je nutné vysvětlit, co je považováno za šikanu a co je pošťuchování (vše přiměřeně věku žáků). </w:t>
      </w:r>
    </w:p>
    <w:p w14:paraId="6FD7109D" w14:textId="03CD751D"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Učitelé dbají na to, aby děti poznaly, je</w:t>
      </w:r>
      <w:r w:rsidR="001D15B2">
        <w:rPr>
          <w:rFonts w:ascii="Times New Roman" w:eastAsia="Times New Roman" w:hAnsi="Times New Roman" w:cs="Times New Roman"/>
          <w:sz w:val="24"/>
          <w:szCs w:val="24"/>
          <w:lang w:eastAsia="cs-CZ"/>
        </w:rPr>
        <w:t>-</w:t>
      </w:r>
      <w:r w:rsidRPr="002F1C06">
        <w:rPr>
          <w:rFonts w:ascii="Times New Roman" w:eastAsia="Times New Roman" w:hAnsi="Times New Roman" w:cs="Times New Roman"/>
          <w:sz w:val="24"/>
          <w:szCs w:val="24"/>
          <w:lang w:eastAsia="cs-CZ"/>
        </w:rPr>
        <w:t xml:space="preserve">li někdo šikanován a aby se takového </w:t>
      </w:r>
      <w:proofErr w:type="gramStart"/>
      <w:r w:rsidRPr="002F1C06">
        <w:rPr>
          <w:rFonts w:ascii="Times New Roman" w:eastAsia="Times New Roman" w:hAnsi="Times New Roman" w:cs="Times New Roman"/>
          <w:sz w:val="24"/>
          <w:szCs w:val="24"/>
          <w:lang w:eastAsia="cs-CZ"/>
        </w:rPr>
        <w:t>jednání</w:t>
      </w:r>
      <w:proofErr w:type="gramEnd"/>
      <w:r w:rsidRPr="002F1C06">
        <w:rPr>
          <w:rFonts w:ascii="Times New Roman" w:eastAsia="Times New Roman" w:hAnsi="Times New Roman" w:cs="Times New Roman"/>
          <w:sz w:val="24"/>
          <w:szCs w:val="24"/>
          <w:lang w:eastAsia="cs-CZ"/>
        </w:rPr>
        <w:t xml:space="preserve"> pokud možno nedopouštěly. </w:t>
      </w:r>
    </w:p>
    <w:p w14:paraId="28A5512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Naučit děti jasně a srozumitelně říkat, že se jim nějaké chování nelíbí, tak aby to ostatní pochopili. </w:t>
      </w:r>
    </w:p>
    <w:p w14:paraId="6927BB7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44F535E"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r w:rsidRPr="002F1C06">
        <w:rPr>
          <w:rFonts w:ascii="Times New Roman" w:eastAsia="Times New Roman" w:hAnsi="Times New Roman" w:cs="Times New Roman"/>
          <w:b/>
          <w:bCs/>
          <w:sz w:val="24"/>
          <w:szCs w:val="24"/>
          <w:lang w:eastAsia="cs-CZ"/>
        </w:rPr>
        <w:t>Rodiče žáků by si měli všímat především těchto možných signálů šikanování:</w:t>
      </w:r>
      <w:r w:rsidRPr="002F1C06">
        <w:rPr>
          <w:rFonts w:ascii="Times New Roman" w:eastAsia="Times New Roman" w:hAnsi="Times New Roman" w:cs="Times New Roman"/>
          <w:sz w:val="24"/>
          <w:szCs w:val="24"/>
          <w:lang w:eastAsia="cs-CZ"/>
        </w:rPr>
        <w:t> </w:t>
      </w:r>
    </w:p>
    <w:p w14:paraId="623E0B2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Za dítětem nepřicházejí domů spolužáci nebo jiní kamarádi.  </w:t>
      </w:r>
    </w:p>
    <w:p w14:paraId="013E8E0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lastRenderedPageBreak/>
        <w:t>- Dítě nemá kamaráda, s nímž by trávilo volný čas, s nímž by si telefonovalo apod.  </w:t>
      </w:r>
    </w:p>
    <w:p w14:paraId="57DB07CB"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není zváno na návštěvu k jiným dětem.  </w:t>
      </w:r>
    </w:p>
    <w:p w14:paraId="08C6D68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Nechuť jít ráno do školy (zvláště když dříve mělo dítě školu rádo). Dítě odkládá odchod z domova, případně je na něm možno i pozorovat strach.  </w:t>
      </w:r>
    </w:p>
    <w:p w14:paraId="4F1FFD6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Ztráta chuti k jídlu.  </w:t>
      </w:r>
    </w:p>
    <w:p w14:paraId="19498A3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nechodí do školy a ze školy nejkratší cestou, případně střídá různé cesty, prosí dovoz či odvoz autem.  </w:t>
      </w:r>
    </w:p>
    <w:p w14:paraId="354887D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chodí domů ze školy hladové (agresoři mu berou svačinu nebo peníze na svačinu).  </w:t>
      </w:r>
    </w:p>
    <w:p w14:paraId="3A8F5855" w14:textId="6E903F92"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Usíná s pláčem, má neklidný spánek, </w:t>
      </w:r>
      <w:proofErr w:type="gramStart"/>
      <w:r w:rsidRPr="002F1C06">
        <w:rPr>
          <w:rFonts w:ascii="Times New Roman" w:eastAsia="Times New Roman" w:hAnsi="Times New Roman" w:cs="Times New Roman"/>
          <w:sz w:val="24"/>
          <w:szCs w:val="24"/>
          <w:lang w:eastAsia="cs-CZ"/>
        </w:rPr>
        <w:t>křičí</w:t>
      </w:r>
      <w:proofErr w:type="gramEnd"/>
      <w:r w:rsidRPr="002F1C06">
        <w:rPr>
          <w:rFonts w:ascii="Times New Roman" w:eastAsia="Times New Roman" w:hAnsi="Times New Roman" w:cs="Times New Roman"/>
          <w:sz w:val="24"/>
          <w:szCs w:val="24"/>
          <w:lang w:eastAsia="cs-CZ"/>
        </w:rPr>
        <w:t xml:space="preserve"> ze </w:t>
      </w:r>
      <w:proofErr w:type="spellStart"/>
      <w:r w:rsidRPr="002F1C06">
        <w:rPr>
          <w:rFonts w:ascii="Times New Roman" w:eastAsia="Times New Roman" w:hAnsi="Times New Roman" w:cs="Times New Roman"/>
          <w:sz w:val="24"/>
          <w:szCs w:val="24"/>
          <w:lang w:eastAsia="cs-CZ"/>
        </w:rPr>
        <w:t>sn</w:t>
      </w:r>
      <w:r w:rsidR="001D15B2">
        <w:rPr>
          <w:rFonts w:ascii="Times New Roman" w:eastAsia="Times New Roman" w:hAnsi="Times New Roman" w:cs="Times New Roman"/>
          <w:sz w:val="24"/>
          <w:szCs w:val="24"/>
          <w:lang w:eastAsia="cs-CZ"/>
        </w:rPr>
        <w:t>a</w:t>
      </w:r>
      <w:proofErr w:type="spellEnd"/>
      <w:r w:rsidRPr="002F1C06">
        <w:rPr>
          <w:rFonts w:ascii="Times New Roman" w:eastAsia="Times New Roman" w:hAnsi="Times New Roman" w:cs="Times New Roman"/>
          <w:sz w:val="24"/>
          <w:szCs w:val="24"/>
          <w:lang w:eastAsia="cs-CZ"/>
        </w:rPr>
        <w:t>, např. "Nechte mě!"  </w:t>
      </w:r>
    </w:p>
    <w:p w14:paraId="283C94F0"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ztrácí zájem o učení a schopnost soustředit se na ně.  </w:t>
      </w:r>
    </w:p>
    <w:p w14:paraId="372A8FC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bývá doma smutné či apatické nebo se objevují výkyvy nálad.   </w:t>
      </w:r>
    </w:p>
    <w:p w14:paraId="76DAC84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Zmínky o možné sebevraždě.  </w:t>
      </w:r>
    </w:p>
    <w:p w14:paraId="4241C60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Odmítá svěřit se s tím, co je trápí.  </w:t>
      </w:r>
    </w:p>
    <w:p w14:paraId="7056AE9E"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žádá o peníze, přičemž udává nevěrohodné důvody (například opakovaně říká, že je ztratilo), případně doma krade peníze.  </w:t>
      </w:r>
    </w:p>
    <w:p w14:paraId="4875C67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nápadně často hlásí ztrátu osobních věcí.  </w:t>
      </w:r>
    </w:p>
    <w:p w14:paraId="694B2F1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je neobvykle, nečekaně agresivní k sourozencům nebo jiným dětem, možná projevuje i zlobu vůči rodičům.  </w:t>
      </w:r>
    </w:p>
    <w:p w14:paraId="0459CB11"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Dítě si stěžuje na neurčité bolesti břicha nebo hlavy, možná ráno zvrací, </w:t>
      </w:r>
      <w:proofErr w:type="gramStart"/>
      <w:r w:rsidRPr="002F1C06">
        <w:rPr>
          <w:rFonts w:ascii="Times New Roman" w:eastAsia="Times New Roman" w:hAnsi="Times New Roman" w:cs="Times New Roman"/>
          <w:sz w:val="24"/>
          <w:szCs w:val="24"/>
          <w:lang w:eastAsia="cs-CZ"/>
        </w:rPr>
        <w:t>snaží</w:t>
      </w:r>
      <w:proofErr w:type="gramEnd"/>
      <w:r w:rsidRPr="002F1C06">
        <w:rPr>
          <w:rFonts w:ascii="Times New Roman" w:eastAsia="Times New Roman" w:hAnsi="Times New Roman" w:cs="Times New Roman"/>
          <w:sz w:val="24"/>
          <w:szCs w:val="24"/>
          <w:lang w:eastAsia="cs-CZ"/>
        </w:rPr>
        <w:t xml:space="preserve"> se zůstat doma.  </w:t>
      </w:r>
    </w:p>
    <w:p w14:paraId="03CFF28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Své zdravotní obtíže může přehánět, případně i simulovat (manipulace s teploměrem apod.).  </w:t>
      </w:r>
    </w:p>
    <w:p w14:paraId="5B97734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se vyhýbá docházce do školy.  </w:t>
      </w:r>
    </w:p>
    <w:p w14:paraId="5C2EC6B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se zdržuje doma více, než mělo ve zvyku. </w:t>
      </w:r>
    </w:p>
    <w:p w14:paraId="0989EC0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Žák je o přestávkách často osamocený, ostatní o něj nejeví zájem, nemá kamarády.  </w:t>
      </w:r>
    </w:p>
    <w:p w14:paraId="0B301C4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Při týmových sportech bývá jedinec volen do mužstva mezi posledními.  </w:t>
      </w:r>
    </w:p>
    <w:p w14:paraId="4FB902C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Při přestávkách vyhledává blízkost učitelů.  </w:t>
      </w:r>
    </w:p>
    <w:p w14:paraId="07ABFD8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Má-li žák promluvit před třídou, je nejistý, ustrašený.  </w:t>
      </w:r>
    </w:p>
    <w:p w14:paraId="6C2A2C8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Působí smutně, nešťastně, stísněně, mívá blízko k pláči.  </w:t>
      </w:r>
    </w:p>
    <w:p w14:paraId="28FC683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Stává se uzavřeným.  </w:t>
      </w:r>
    </w:p>
    <w:p w14:paraId="76366F4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Jeho školní prospěch se někdy náhle a nevysvětlitelně zhoršuje.  </w:t>
      </w:r>
    </w:p>
    <w:p w14:paraId="2157CF3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Jeho věci jsou poškozené nebo znečištěné, případně rozházené.  </w:t>
      </w:r>
    </w:p>
    <w:p w14:paraId="40B50AFB"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Zašpiněný nebo poškozený oděv.  </w:t>
      </w:r>
    </w:p>
    <w:p w14:paraId="7C731A2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Stále postrádá nějaké své věci.  </w:t>
      </w:r>
    </w:p>
    <w:p w14:paraId="66BEEAE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Odmítá vysvětlit poškození a ztráty věcí nebo používá nepravděpodobné výmluvy.  </w:t>
      </w:r>
    </w:p>
    <w:p w14:paraId="4546D50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Mění svoji pravidelnou cestu do školy a ze školy.  </w:t>
      </w:r>
    </w:p>
    <w:p w14:paraId="4966FBA1"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Začíná vyhledávat důvody pro absenci ve škole.  </w:t>
      </w:r>
    </w:p>
    <w:p w14:paraId="0ED02F0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Odřeniny, modřiny, škrábance nebo řezné rány, které nedovede uspokojivě vysvětlit. </w:t>
      </w:r>
    </w:p>
    <w:p w14:paraId="63A8C35B"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C5B738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Přímé znaky šikany např.:</w:t>
      </w:r>
      <w:r w:rsidRPr="002F1C06">
        <w:rPr>
          <w:rFonts w:ascii="Times New Roman" w:eastAsia="Times New Roman" w:hAnsi="Times New Roman" w:cs="Times New Roman"/>
          <w:sz w:val="24"/>
          <w:szCs w:val="24"/>
          <w:lang w:eastAsia="cs-CZ"/>
        </w:rPr>
        <w:t> </w:t>
      </w:r>
    </w:p>
    <w:p w14:paraId="3B6B79A7" w14:textId="7000F1E4"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posměšné poznámky na adresu žáka, pokořující přezdívka, nadávky, ponižování, hrubé žerty na jeho účet. Rozhodujícím kritériem je, do jaké míry je daný žák konkrétní přezdívkou nebo legrací" zranitelný. </w:t>
      </w:r>
    </w:p>
    <w:p w14:paraId="2526C85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Kritika žáka, výtky na jeho adresu, pronášené zejména nepřátelským až nenávistným či pohrdavým tónem. </w:t>
      </w:r>
    </w:p>
    <w:p w14:paraId="5BDFC4A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Nátlak na žáka, aby dával věcné, nebo peněžní dary šikanujícímu, nebo za něj zaplatil </w:t>
      </w:r>
    </w:p>
    <w:p w14:paraId="32885D30"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Příkazy dostává žák od jiných spolužáků, zejména pronášené panovačným tónem, příkazům se podřizuje. </w:t>
      </w:r>
    </w:p>
    <w:p w14:paraId="346BD37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Nátlak na žáka k vykonání nemorálních až trestných činů či spoluúčasti na nich. </w:t>
      </w:r>
    </w:p>
    <w:p w14:paraId="279BDAE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Honění, strkání, šťouchání, rány, kopání, které třeba nejsou zvlášť silné, ale je nápadné, že je oběť neoplácí </w:t>
      </w:r>
    </w:p>
    <w:p w14:paraId="212916D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 Rvačky, v nichž jeden z účastníků je zřetelně slabší a </w:t>
      </w:r>
      <w:proofErr w:type="gramStart"/>
      <w:r w:rsidRPr="002F1C06">
        <w:rPr>
          <w:rFonts w:ascii="Times New Roman" w:eastAsia="Times New Roman" w:hAnsi="Times New Roman" w:cs="Times New Roman"/>
          <w:sz w:val="24"/>
          <w:szCs w:val="24"/>
          <w:lang w:eastAsia="cs-CZ"/>
        </w:rPr>
        <w:t>snaží</w:t>
      </w:r>
      <w:proofErr w:type="gramEnd"/>
      <w:r w:rsidRPr="002F1C06">
        <w:rPr>
          <w:rFonts w:ascii="Times New Roman" w:eastAsia="Times New Roman" w:hAnsi="Times New Roman" w:cs="Times New Roman"/>
          <w:sz w:val="24"/>
          <w:szCs w:val="24"/>
          <w:lang w:eastAsia="cs-CZ"/>
        </w:rPr>
        <w:t xml:space="preserve"> se uniknout </w:t>
      </w:r>
    </w:p>
    <w:p w14:paraId="405D66C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Metody vyšetřování šikany pedagogickým pracovníkem:</w:t>
      </w:r>
      <w:r w:rsidRPr="002F1C06">
        <w:rPr>
          <w:rFonts w:ascii="Times New Roman" w:eastAsia="Times New Roman" w:hAnsi="Times New Roman" w:cs="Times New Roman"/>
          <w:sz w:val="24"/>
          <w:szCs w:val="24"/>
          <w:lang w:eastAsia="cs-CZ"/>
        </w:rPr>
        <w:t> </w:t>
      </w:r>
    </w:p>
    <w:p w14:paraId="5A3BEC9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u w:val="single"/>
          <w:lang w:eastAsia="cs-CZ"/>
        </w:rPr>
        <w:lastRenderedPageBreak/>
        <w:t> </w:t>
      </w:r>
      <w:r w:rsidRPr="002F1C06">
        <w:rPr>
          <w:rFonts w:ascii="Times New Roman" w:eastAsia="Times New Roman" w:hAnsi="Times New Roman" w:cs="Times New Roman"/>
          <w:sz w:val="24"/>
          <w:szCs w:val="24"/>
          <w:lang w:eastAsia="cs-CZ"/>
        </w:rPr>
        <w:t>- Rozhovor s těmi, kteří na šikanování upozornili a s oběťmi </w:t>
      </w:r>
    </w:p>
    <w:p w14:paraId="47F0BEC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Nalezení vhodných svědků </w:t>
      </w:r>
    </w:p>
    <w:p w14:paraId="79D3317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Individuální, případně konfrontační rozhovory se svědky (nikoli však konfrontace obětí a agresorů) </w:t>
      </w:r>
    </w:p>
    <w:p w14:paraId="361E121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Zajištění ochrany obětem  </w:t>
      </w:r>
    </w:p>
    <w:p w14:paraId="3AA84D60"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Rozhovor s agresory, případně konfrontace s nimi </w:t>
      </w:r>
    </w:p>
    <w:p w14:paraId="65AD39F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Hledání pomoci pro oběti i agresory   </w:t>
      </w:r>
    </w:p>
    <w:p w14:paraId="419657C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FB2685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Výchovná opatření v případě dokázané šikany</w:t>
      </w:r>
      <w:r w:rsidRPr="002F1C06">
        <w:rPr>
          <w:rFonts w:ascii="Times New Roman" w:eastAsia="Times New Roman" w:hAnsi="Times New Roman" w:cs="Times New Roman"/>
          <w:sz w:val="24"/>
          <w:szCs w:val="24"/>
          <w:lang w:eastAsia="cs-CZ"/>
        </w:rPr>
        <w:t> </w:t>
      </w:r>
    </w:p>
    <w:p w14:paraId="3A591BB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Pro potrestání agresorů jsou připravena následující výchovná opatření: </w:t>
      </w:r>
    </w:p>
    <w:p w14:paraId="0789BE2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Napomenutí, důtka třídního učitele, důtka ředitele </w:t>
      </w:r>
    </w:p>
    <w:p w14:paraId="4A4FF917"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Snížení známky z chování </w:t>
      </w:r>
    </w:p>
    <w:p w14:paraId="7913BFEB"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Převedení do jiné třídy, školy  </w:t>
      </w:r>
    </w:p>
    <w:p w14:paraId="05B68F0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Pro nápravu situace ve skupině je potřeba pracovat s celým třídním kolektivem. Je nezbytné vypořádat se s traumaty těch, kteří přihlíželi, ale nezasáhli (mlčící většina). </w:t>
      </w:r>
    </w:p>
    <w:p w14:paraId="479A1F11"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EA69DF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V mimořádných případech se užijí další opatření</w:t>
      </w:r>
      <w:r w:rsidRPr="002F1C06">
        <w:rPr>
          <w:rFonts w:ascii="Times New Roman" w:eastAsia="Times New Roman" w:hAnsi="Times New Roman" w:cs="Times New Roman"/>
          <w:sz w:val="24"/>
          <w:szCs w:val="24"/>
          <w:lang w:eastAsia="cs-CZ"/>
        </w:rPr>
        <w:t> </w:t>
      </w:r>
    </w:p>
    <w:p w14:paraId="59084322" w14:textId="5F7A0FCA"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 Ředitel školy </w:t>
      </w:r>
      <w:proofErr w:type="gramStart"/>
      <w:r w:rsidRPr="002F1C06">
        <w:rPr>
          <w:rFonts w:ascii="Times New Roman" w:eastAsia="Times New Roman" w:hAnsi="Times New Roman" w:cs="Times New Roman"/>
          <w:sz w:val="24"/>
          <w:szCs w:val="24"/>
          <w:lang w:eastAsia="cs-CZ"/>
        </w:rPr>
        <w:t>doporuč</w:t>
      </w:r>
      <w:r w:rsidR="00ED472B">
        <w:rPr>
          <w:rFonts w:ascii="Times New Roman" w:eastAsia="Times New Roman" w:hAnsi="Times New Roman" w:cs="Times New Roman"/>
          <w:sz w:val="24"/>
          <w:szCs w:val="24"/>
          <w:lang w:eastAsia="cs-CZ"/>
        </w:rPr>
        <w:t>í</w:t>
      </w:r>
      <w:proofErr w:type="gramEnd"/>
      <w:r w:rsidRPr="002F1C06">
        <w:rPr>
          <w:rFonts w:ascii="Times New Roman" w:eastAsia="Times New Roman" w:hAnsi="Times New Roman" w:cs="Times New Roman"/>
          <w:sz w:val="24"/>
          <w:szCs w:val="24"/>
          <w:lang w:eastAsia="cs-CZ"/>
        </w:rPr>
        <w:t xml:space="preserve"> rodičům dobrovolné umístění dítěte do pobytového oddělení SVP, případně realizovat dobrovolný diagnostický pobyt žáka v místě příslušném diagnostickém ústavu </w:t>
      </w:r>
    </w:p>
    <w:p w14:paraId="2D04672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Ředitel školy podá návrh orgánu v sociálně právní ochrany dítěte k zahájení práce       s rodinou, případně k zahájení řízení o nařízení předběžného opatření či ústavní výchovy s následným umístěním v diagnostickém ústavu.  </w:t>
      </w:r>
    </w:p>
    <w:p w14:paraId="1CF67AB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6CFA59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Spolupráce školy se zákonnými zástupci</w:t>
      </w:r>
      <w:r w:rsidRPr="002F1C06">
        <w:rPr>
          <w:rFonts w:ascii="Times New Roman" w:eastAsia="Times New Roman" w:hAnsi="Times New Roman" w:cs="Times New Roman"/>
          <w:sz w:val="24"/>
          <w:szCs w:val="24"/>
          <w:lang w:eastAsia="cs-CZ"/>
        </w:rPr>
        <w:t> </w:t>
      </w:r>
    </w:p>
    <w:p w14:paraId="571142AA"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Pokud rodiče informují školu o podezření na šikanování, je za odborné vyšetření záležitosti odpovědný ředitel školy. Při nápravě šikanování je potřebná spolupráce vedení školy nebo školského zařízení školního metodika prevence a dalších pedagogických pracovníků, jako s rodinou oběti, tak i s rodinou agresora. Při jednání     s rodiči dbají pedagogičtí pracovníci na taktní přístup a zejména na zachování důvěrnosti informací. </w:t>
      </w:r>
    </w:p>
    <w:p w14:paraId="4C374A4D"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Je nutné předem informovat rodiče o tom, co dělat v případě, když se dozví o šikanování. Nezastupitelnou roli v této situaci sehrávají třídní učitelé.  </w:t>
      </w:r>
    </w:p>
    <w:p w14:paraId="002A3DF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F973BD0"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Kyberšikana</w:t>
      </w:r>
      <w:r w:rsidRPr="002F1C06">
        <w:rPr>
          <w:rFonts w:ascii="Times New Roman" w:eastAsia="Times New Roman" w:hAnsi="Times New Roman" w:cs="Times New Roman"/>
          <w:sz w:val="24"/>
          <w:szCs w:val="24"/>
          <w:lang w:eastAsia="cs-CZ"/>
        </w:rPr>
        <w:t> </w:t>
      </w:r>
    </w:p>
    <w:p w14:paraId="17DE7EAC"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DAE41C2" w14:textId="25848368"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Kyberšikanu definujeme jako </w:t>
      </w:r>
      <w:r w:rsidRPr="002F1C06">
        <w:rPr>
          <w:rFonts w:ascii="Times New Roman" w:eastAsia="Times New Roman" w:hAnsi="Times New Roman" w:cs="Times New Roman"/>
          <w:b/>
          <w:bCs/>
          <w:sz w:val="24"/>
          <w:szCs w:val="24"/>
          <w:lang w:eastAsia="cs-CZ"/>
        </w:rPr>
        <w:t>zneužití ICT (informačních komunikačních technologií), zejména pak mobilních telefonů a internetu, </w:t>
      </w:r>
      <w:r w:rsidRPr="002F1C06">
        <w:rPr>
          <w:rFonts w:ascii="Times New Roman" w:eastAsia="Times New Roman" w:hAnsi="Times New Roman" w:cs="Times New Roman"/>
          <w:sz w:val="24"/>
          <w:szCs w:val="24"/>
          <w:lang w:eastAsia="cs-CZ"/>
        </w:rPr>
        <w:t>k takovým činnostem, které mají někoho záměrně ohrozit, ublížit mu. </w:t>
      </w:r>
      <w:r w:rsidRPr="002F1C06">
        <w:rPr>
          <w:rFonts w:ascii="Times New Roman" w:eastAsia="Times New Roman" w:hAnsi="Times New Roman" w:cs="Times New Roman"/>
          <w:b/>
          <w:bCs/>
          <w:sz w:val="24"/>
          <w:szCs w:val="24"/>
          <w:lang w:eastAsia="cs-CZ"/>
        </w:rPr>
        <w:t xml:space="preserve">Oproti šikaně </w:t>
      </w:r>
      <w:proofErr w:type="gramStart"/>
      <w:r w:rsidRPr="002F1C06">
        <w:rPr>
          <w:rFonts w:ascii="Times New Roman" w:eastAsia="Times New Roman" w:hAnsi="Times New Roman" w:cs="Times New Roman"/>
          <w:b/>
          <w:bCs/>
          <w:sz w:val="24"/>
          <w:szCs w:val="24"/>
          <w:lang w:eastAsia="cs-CZ"/>
        </w:rPr>
        <w:t>tváří</w:t>
      </w:r>
      <w:proofErr w:type="gramEnd"/>
      <w:r w:rsidR="00ED472B">
        <w:rPr>
          <w:rFonts w:ascii="Times New Roman" w:eastAsia="Times New Roman" w:hAnsi="Times New Roman" w:cs="Times New Roman"/>
          <w:b/>
          <w:bCs/>
          <w:sz w:val="24"/>
          <w:szCs w:val="24"/>
          <w:lang w:eastAsia="cs-CZ"/>
        </w:rPr>
        <w:t xml:space="preserve"> </w:t>
      </w:r>
      <w:r w:rsidRPr="002F1C06">
        <w:rPr>
          <w:rFonts w:ascii="Times New Roman" w:eastAsia="Times New Roman" w:hAnsi="Times New Roman" w:cs="Times New Roman"/>
          <w:b/>
          <w:bCs/>
          <w:sz w:val="24"/>
          <w:szCs w:val="24"/>
          <w:lang w:eastAsia="cs-CZ"/>
        </w:rPr>
        <w:t>v tvář</w:t>
      </w:r>
      <w:r w:rsidRPr="002F1C06">
        <w:rPr>
          <w:rFonts w:ascii="Times New Roman" w:eastAsia="Times New Roman" w:hAnsi="Times New Roman" w:cs="Times New Roman"/>
          <w:sz w:val="24"/>
          <w:szCs w:val="24"/>
          <w:lang w:eastAsia="cs-CZ"/>
        </w:rPr>
        <w:t> </w:t>
      </w:r>
      <w:r w:rsidRPr="002F1C06">
        <w:rPr>
          <w:rFonts w:ascii="Times New Roman" w:eastAsia="Times New Roman" w:hAnsi="Times New Roman" w:cs="Times New Roman"/>
          <w:b/>
          <w:bCs/>
          <w:sz w:val="24"/>
          <w:szCs w:val="24"/>
          <w:lang w:eastAsia="cs-CZ"/>
        </w:rPr>
        <w:t>má </w:t>
      </w:r>
      <w:r w:rsidRPr="002F1C06">
        <w:rPr>
          <w:rFonts w:ascii="Times New Roman" w:eastAsia="Times New Roman" w:hAnsi="Times New Roman" w:cs="Times New Roman"/>
          <w:sz w:val="24"/>
          <w:szCs w:val="24"/>
          <w:lang w:eastAsia="cs-CZ"/>
        </w:rPr>
        <w:t>kyberšikana ze své podstaty </w:t>
      </w:r>
      <w:r w:rsidRPr="002F1C06">
        <w:rPr>
          <w:rFonts w:ascii="Times New Roman" w:eastAsia="Times New Roman" w:hAnsi="Times New Roman" w:cs="Times New Roman"/>
          <w:b/>
          <w:bCs/>
          <w:sz w:val="24"/>
          <w:szCs w:val="24"/>
          <w:lang w:eastAsia="cs-CZ"/>
        </w:rPr>
        <w:t>mnohem větší dosah</w:t>
      </w:r>
      <w:r w:rsidRPr="002F1C06">
        <w:rPr>
          <w:rFonts w:ascii="Times New Roman" w:eastAsia="Times New Roman" w:hAnsi="Times New Roman" w:cs="Times New Roman"/>
          <w:sz w:val="24"/>
          <w:szCs w:val="24"/>
          <w:lang w:eastAsia="cs-CZ"/>
        </w:rPr>
        <w:t>, čímž ještě více zhoršuje prožívání oběti. </w:t>
      </w:r>
    </w:p>
    <w:p w14:paraId="311D8EF0" w14:textId="79667182"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Kyberšikana bývá u dětí školního věku často doplňkem klasické přímé a nepřímé šikany. Je tedy důležité při řešení prověřit případné souvislosti s klasickou šikanou. Tedy pokud probíhá klasická šikana (př. nadávky, ponižování…), je nutné zjistit situaci oběti v kyberprostoru (mobil, profil, </w:t>
      </w:r>
      <w:proofErr w:type="gramStart"/>
      <w:r w:rsidRPr="002F1C06">
        <w:rPr>
          <w:rFonts w:ascii="Times New Roman" w:eastAsia="Times New Roman" w:hAnsi="Times New Roman" w:cs="Times New Roman"/>
          <w:sz w:val="24"/>
          <w:szCs w:val="24"/>
          <w:lang w:eastAsia="cs-CZ"/>
        </w:rPr>
        <w:t>chat,</w:t>
      </w:r>
      <w:r w:rsidR="00ED472B">
        <w:rPr>
          <w:rFonts w:ascii="Times New Roman" w:eastAsia="Times New Roman" w:hAnsi="Times New Roman" w:cs="Times New Roman"/>
          <w:sz w:val="24"/>
          <w:szCs w:val="24"/>
          <w:lang w:eastAsia="cs-CZ"/>
        </w:rPr>
        <w:t xml:space="preserve"> ..</w:t>
      </w:r>
      <w:proofErr w:type="gramEnd"/>
      <w:r w:rsidRPr="002F1C06">
        <w:rPr>
          <w:rFonts w:ascii="Times New Roman" w:eastAsia="Times New Roman" w:hAnsi="Times New Roman" w:cs="Times New Roman"/>
          <w:sz w:val="24"/>
          <w:szCs w:val="24"/>
          <w:lang w:eastAsia="cs-CZ"/>
        </w:rPr>
        <w:t>) a naopak.  </w:t>
      </w:r>
    </w:p>
    <w:p w14:paraId="56015066" w14:textId="19F9A49E"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Škola má ve školním řádu zanesena pravidla používání ITC, int</w:t>
      </w:r>
      <w:r w:rsidR="00ED472B">
        <w:rPr>
          <w:rFonts w:ascii="Times New Roman" w:eastAsia="Times New Roman" w:hAnsi="Times New Roman" w:cs="Times New Roman"/>
          <w:sz w:val="24"/>
          <w:szCs w:val="24"/>
          <w:lang w:eastAsia="cs-CZ"/>
        </w:rPr>
        <w:t>er</w:t>
      </w:r>
      <w:r w:rsidRPr="002F1C06">
        <w:rPr>
          <w:rFonts w:ascii="Times New Roman" w:eastAsia="Times New Roman" w:hAnsi="Times New Roman" w:cs="Times New Roman"/>
          <w:sz w:val="24"/>
          <w:szCs w:val="24"/>
          <w:lang w:eastAsia="cs-CZ"/>
        </w:rPr>
        <w:t xml:space="preserve">netu, mobilních telefonů a pravidel fotografování. Postup RCH kyberšikany </w:t>
      </w:r>
      <w:proofErr w:type="gramStart"/>
      <w:r w:rsidRPr="002F1C06">
        <w:rPr>
          <w:rFonts w:ascii="Times New Roman" w:eastAsia="Times New Roman" w:hAnsi="Times New Roman" w:cs="Times New Roman"/>
          <w:sz w:val="24"/>
          <w:szCs w:val="24"/>
          <w:lang w:eastAsia="cs-CZ"/>
        </w:rPr>
        <w:t>řeší</w:t>
      </w:r>
      <w:proofErr w:type="gramEnd"/>
      <w:r w:rsidRPr="002F1C06">
        <w:rPr>
          <w:rFonts w:ascii="Times New Roman" w:eastAsia="Times New Roman" w:hAnsi="Times New Roman" w:cs="Times New Roman"/>
          <w:sz w:val="24"/>
          <w:szCs w:val="24"/>
          <w:lang w:eastAsia="cs-CZ"/>
        </w:rPr>
        <w:t xml:space="preserve"> škola</w:t>
      </w:r>
      <w:r w:rsidR="00ED472B">
        <w:rPr>
          <w:rFonts w:ascii="Times New Roman" w:eastAsia="Times New Roman" w:hAnsi="Times New Roman" w:cs="Times New Roman"/>
          <w:sz w:val="24"/>
          <w:szCs w:val="24"/>
          <w:lang w:eastAsia="cs-CZ"/>
        </w:rPr>
        <w:t xml:space="preserve"> </w:t>
      </w:r>
      <w:r w:rsidRPr="002F1C06">
        <w:rPr>
          <w:rFonts w:ascii="Times New Roman" w:eastAsia="Times New Roman" w:hAnsi="Times New Roman" w:cs="Times New Roman"/>
          <w:sz w:val="24"/>
          <w:szCs w:val="24"/>
          <w:lang w:eastAsia="cs-CZ"/>
        </w:rPr>
        <w:t>jako při šikaně. </w:t>
      </w:r>
    </w:p>
    <w:p w14:paraId="0B76304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026B164"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770198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28F2AFA"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9708CD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DD6F92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B213518"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lastRenderedPageBreak/>
        <w:t> </w:t>
      </w:r>
    </w:p>
    <w:p w14:paraId="23FEB116"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CDC6AE3"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 </w:t>
      </w:r>
    </w:p>
    <w:p w14:paraId="2EFD74C3"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4C751EB4"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4427AC44" w14:textId="77777777"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p>
    <w:p w14:paraId="16289947" w14:textId="03EE0D14" w:rsidR="00E55685" w:rsidRDefault="00E55685" w:rsidP="00E55685">
      <w:pPr>
        <w:spacing w:after="0" w:line="240" w:lineRule="auto"/>
        <w:textAlignment w:val="baseline"/>
        <w:rPr>
          <w:rFonts w:ascii="Times New Roman" w:eastAsia="Times New Roman" w:hAnsi="Times New Roman" w:cs="Times New Roman"/>
          <w:sz w:val="24"/>
          <w:szCs w:val="24"/>
          <w:lang w:eastAsia="cs-CZ"/>
        </w:rPr>
      </w:pPr>
      <w:r w:rsidRPr="002F1C06">
        <w:rPr>
          <w:rFonts w:ascii="Times New Roman" w:eastAsia="Times New Roman" w:hAnsi="Times New Roman" w:cs="Times New Roman"/>
          <w:sz w:val="24"/>
          <w:szCs w:val="24"/>
          <w:lang w:eastAsia="cs-CZ"/>
        </w:rPr>
        <w:t> </w:t>
      </w:r>
    </w:p>
    <w:p w14:paraId="5E78648C" w14:textId="4BB6361C" w:rsidR="005959D7" w:rsidRDefault="005959D7" w:rsidP="00E55685">
      <w:pPr>
        <w:spacing w:after="0" w:line="240" w:lineRule="auto"/>
        <w:textAlignment w:val="baseline"/>
        <w:rPr>
          <w:rFonts w:ascii="Times New Roman" w:eastAsia="Times New Roman" w:hAnsi="Times New Roman" w:cs="Times New Roman"/>
          <w:sz w:val="24"/>
          <w:szCs w:val="24"/>
          <w:lang w:eastAsia="cs-CZ"/>
        </w:rPr>
      </w:pPr>
    </w:p>
    <w:p w14:paraId="2846B58D" w14:textId="3BAFB2D9" w:rsidR="005959D7" w:rsidRDefault="005959D7" w:rsidP="00E55685">
      <w:pPr>
        <w:spacing w:after="0" w:line="240" w:lineRule="auto"/>
        <w:textAlignment w:val="baseline"/>
        <w:rPr>
          <w:rFonts w:ascii="Times New Roman" w:eastAsia="Times New Roman" w:hAnsi="Times New Roman" w:cs="Times New Roman"/>
          <w:sz w:val="24"/>
          <w:szCs w:val="24"/>
          <w:lang w:eastAsia="cs-CZ"/>
        </w:rPr>
      </w:pPr>
    </w:p>
    <w:p w14:paraId="5E6CF364" w14:textId="77777777" w:rsidR="005959D7" w:rsidRPr="002F1C06" w:rsidRDefault="005959D7" w:rsidP="00E55685">
      <w:pPr>
        <w:spacing w:after="0" w:line="240" w:lineRule="auto"/>
        <w:textAlignment w:val="baseline"/>
        <w:rPr>
          <w:rFonts w:ascii="Segoe UI" w:eastAsia="Times New Roman" w:hAnsi="Segoe UI" w:cs="Segoe UI"/>
          <w:sz w:val="24"/>
          <w:szCs w:val="24"/>
          <w:lang w:eastAsia="cs-CZ"/>
        </w:rPr>
      </w:pPr>
    </w:p>
    <w:p w14:paraId="2E8D0080"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i/>
          <w:iCs/>
          <w:sz w:val="24"/>
          <w:szCs w:val="24"/>
          <w:lang w:eastAsia="cs-CZ"/>
        </w:rPr>
        <w:t>Příloha č. 3</w:t>
      </w:r>
      <w:r w:rsidRPr="002F1C06">
        <w:rPr>
          <w:rFonts w:ascii="Times New Roman" w:eastAsia="Times New Roman" w:hAnsi="Times New Roman" w:cs="Times New Roman"/>
          <w:sz w:val="24"/>
          <w:szCs w:val="24"/>
          <w:lang w:eastAsia="cs-CZ"/>
        </w:rPr>
        <w:t> </w:t>
      </w:r>
    </w:p>
    <w:p w14:paraId="725901D1" w14:textId="77777777" w:rsidR="00E55685" w:rsidRPr="002F1C06" w:rsidRDefault="00E55685" w:rsidP="00E55685">
      <w:pPr>
        <w:spacing w:after="0" w:line="240" w:lineRule="auto"/>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 xml:space="preserve">Krizový </w:t>
      </w:r>
      <w:proofErr w:type="gramStart"/>
      <w:r w:rsidRPr="002F1C06">
        <w:rPr>
          <w:rFonts w:ascii="Times New Roman" w:eastAsia="Times New Roman" w:hAnsi="Times New Roman" w:cs="Times New Roman"/>
          <w:b/>
          <w:bCs/>
          <w:sz w:val="24"/>
          <w:szCs w:val="24"/>
          <w:lang w:eastAsia="cs-CZ"/>
        </w:rPr>
        <w:t>plán - řešení</w:t>
      </w:r>
      <w:proofErr w:type="gramEnd"/>
      <w:r w:rsidRPr="002F1C06">
        <w:rPr>
          <w:rFonts w:ascii="Times New Roman" w:eastAsia="Times New Roman" w:hAnsi="Times New Roman" w:cs="Times New Roman"/>
          <w:b/>
          <w:bCs/>
          <w:sz w:val="24"/>
          <w:szCs w:val="24"/>
          <w:lang w:eastAsia="cs-CZ"/>
        </w:rPr>
        <w:t xml:space="preserve"> přestupků </w:t>
      </w:r>
      <w:r w:rsidRPr="002F1C06">
        <w:rPr>
          <w:rFonts w:ascii="Times New Roman" w:eastAsia="Times New Roman" w:hAnsi="Times New Roman" w:cs="Times New Roman"/>
          <w:sz w:val="24"/>
          <w:szCs w:val="24"/>
          <w:lang w:eastAsia="cs-CZ"/>
        </w:rPr>
        <w:t> </w:t>
      </w:r>
    </w:p>
    <w:p w14:paraId="5BA7AE87"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U každého výskytu RCH </w:t>
      </w:r>
      <w:proofErr w:type="gramStart"/>
      <w:r w:rsidRPr="002F1C06">
        <w:rPr>
          <w:rFonts w:ascii="Times New Roman" w:eastAsia="Times New Roman" w:hAnsi="Times New Roman" w:cs="Times New Roman"/>
          <w:sz w:val="24"/>
          <w:szCs w:val="24"/>
          <w:lang w:eastAsia="cs-CZ"/>
        </w:rPr>
        <w:t>řeší</w:t>
      </w:r>
      <w:proofErr w:type="gramEnd"/>
      <w:r w:rsidRPr="002F1C06">
        <w:rPr>
          <w:rFonts w:ascii="Times New Roman" w:eastAsia="Times New Roman" w:hAnsi="Times New Roman" w:cs="Times New Roman"/>
          <w:sz w:val="24"/>
          <w:szCs w:val="24"/>
          <w:lang w:eastAsia="cs-CZ"/>
        </w:rPr>
        <w:t xml:space="preserve"> učitel, třídní učitel, vzniklou situaci s:   </w:t>
      </w:r>
    </w:p>
    <w:p w14:paraId="4ADF57C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vedením školy (ředitel školy a jeho zástupce, výchovný poradce, školní metodik prevence) </w:t>
      </w:r>
    </w:p>
    <w:p w14:paraId="7536FB87"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školním poradenským pracovištěm (školní psycholog, školní metodik prevence, výchovný poradce, speciální pedagog) </w:t>
      </w:r>
    </w:p>
    <w:p w14:paraId="595C578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obvodní metodik prevence (Prahu 10) </w:t>
      </w:r>
    </w:p>
    <w:p w14:paraId="469624F7"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roofErr w:type="spellStart"/>
      <w:proofErr w:type="gramStart"/>
      <w:r w:rsidRPr="002F1C06">
        <w:rPr>
          <w:rFonts w:ascii="Times New Roman" w:eastAsia="Times New Roman" w:hAnsi="Times New Roman" w:cs="Times New Roman"/>
          <w:sz w:val="24"/>
          <w:szCs w:val="24"/>
          <w:lang w:eastAsia="cs-CZ"/>
        </w:rPr>
        <w:t>Pedagogicko</w:t>
      </w:r>
      <w:proofErr w:type="spellEnd"/>
      <w:r w:rsidRPr="002F1C06">
        <w:rPr>
          <w:rFonts w:ascii="Times New Roman" w:eastAsia="Times New Roman" w:hAnsi="Times New Roman" w:cs="Times New Roman"/>
          <w:sz w:val="24"/>
          <w:szCs w:val="24"/>
          <w:lang w:eastAsia="cs-CZ"/>
        </w:rPr>
        <w:t> - psychologickou</w:t>
      </w:r>
      <w:proofErr w:type="gramEnd"/>
      <w:r w:rsidRPr="002F1C06">
        <w:rPr>
          <w:rFonts w:ascii="Times New Roman" w:eastAsia="Times New Roman" w:hAnsi="Times New Roman" w:cs="Times New Roman"/>
          <w:sz w:val="24"/>
          <w:szCs w:val="24"/>
          <w:lang w:eastAsia="cs-CZ"/>
        </w:rPr>
        <w:t xml:space="preserve"> poradnou pro Prahu 10 </w:t>
      </w:r>
    </w:p>
    <w:p w14:paraId="0914F28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SVP (Střediskem výchovné péče) </w:t>
      </w:r>
    </w:p>
    <w:p w14:paraId="03A99E0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OSPOD (oddělení sociálně právní ochrany dětí) </w:t>
      </w:r>
    </w:p>
    <w:p w14:paraId="1D20631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Policie ČR  </w:t>
      </w:r>
    </w:p>
    <w:p w14:paraId="7E861616" w14:textId="77777777" w:rsidR="00E55685" w:rsidRPr="002F1C06" w:rsidRDefault="00E55685" w:rsidP="00E55685">
      <w:pPr>
        <w:spacing w:after="0" w:line="240" w:lineRule="auto"/>
        <w:ind w:firstLine="141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90A34B0"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Záškoláctví</w:t>
      </w:r>
      <w:r w:rsidRPr="002F1C06">
        <w:rPr>
          <w:rFonts w:ascii="Times New Roman" w:eastAsia="Times New Roman" w:hAnsi="Times New Roman" w:cs="Times New Roman"/>
          <w:sz w:val="24"/>
          <w:szCs w:val="24"/>
          <w:lang w:eastAsia="cs-CZ"/>
        </w:rPr>
        <w:t> </w:t>
      </w:r>
    </w:p>
    <w:p w14:paraId="179436F5"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C0D0196"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Za záškoláctví („chození za školu“) je považována </w:t>
      </w:r>
      <w:r w:rsidRPr="002F1C06">
        <w:rPr>
          <w:rFonts w:ascii="Times New Roman" w:eastAsia="Times New Roman" w:hAnsi="Times New Roman" w:cs="Times New Roman"/>
          <w:b/>
          <w:bCs/>
          <w:sz w:val="24"/>
          <w:szCs w:val="24"/>
          <w:lang w:eastAsia="cs-CZ"/>
        </w:rPr>
        <w:t>neomluvená absence žáka.</w:t>
      </w:r>
      <w:r w:rsidRPr="002F1C06">
        <w:rPr>
          <w:rFonts w:ascii="Times New Roman" w:eastAsia="Times New Roman" w:hAnsi="Times New Roman" w:cs="Times New Roman"/>
          <w:sz w:val="24"/>
          <w:szCs w:val="24"/>
          <w:lang w:eastAsia="cs-CZ"/>
        </w:rPr>
        <w:t> Absenci žáka </w:t>
      </w:r>
      <w:r w:rsidRPr="002F1C06">
        <w:rPr>
          <w:rFonts w:ascii="Times New Roman" w:eastAsia="Times New Roman" w:hAnsi="Times New Roman" w:cs="Times New Roman"/>
          <w:b/>
          <w:bCs/>
          <w:sz w:val="24"/>
          <w:szCs w:val="24"/>
          <w:lang w:eastAsia="cs-CZ"/>
        </w:rPr>
        <w:t>omlouvá pedagog, nikoliv rodič</w:t>
      </w:r>
      <w:r w:rsidRPr="002F1C06">
        <w:rPr>
          <w:rFonts w:ascii="Times New Roman" w:eastAsia="Times New Roman" w:hAnsi="Times New Roman" w:cs="Times New Roman"/>
          <w:sz w:val="24"/>
          <w:szCs w:val="24"/>
          <w:lang w:eastAsia="cs-CZ"/>
        </w:rPr>
        <w:t>, a to na základě písemné žádosti zákonného zástupce vždy v souladu s pravidly školy o omlouvání absence ve škole. Neomluvenou absencí se jedná o přestupek, kterým žák úmyslně zanedbává školní docházku. Je chápáno jako porušení školního řádu (pravidel stanovených školou), současně jde o porušení školského zákona, který vymezuje povinnou školní docházku. </w:t>
      </w:r>
    </w:p>
    <w:p w14:paraId="0A02B442" w14:textId="2FFC8A40"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Postih za záškoláctví se řídí školním řádem. Viz. Metodický pokyn k jednotnému postupu při uvolňování a omlouvání žáků z vyučování, prevenci a postihu </w:t>
      </w:r>
      <w:proofErr w:type="gramStart"/>
      <w:r w:rsidRPr="002F1C06">
        <w:rPr>
          <w:rFonts w:ascii="Times New Roman" w:eastAsia="Times New Roman" w:hAnsi="Times New Roman" w:cs="Times New Roman"/>
          <w:sz w:val="24"/>
          <w:szCs w:val="24"/>
          <w:lang w:eastAsia="cs-CZ"/>
        </w:rPr>
        <w:t>záškoláctví  </w:t>
      </w:r>
      <w:r w:rsidR="00ED472B">
        <w:rPr>
          <w:rFonts w:ascii="Times New Roman" w:eastAsia="Times New Roman" w:hAnsi="Times New Roman" w:cs="Times New Roman"/>
          <w:sz w:val="24"/>
          <w:szCs w:val="24"/>
          <w:lang w:eastAsia="cs-CZ"/>
        </w:rPr>
        <w:t>č.</w:t>
      </w:r>
      <w:proofErr w:type="gramEnd"/>
      <w:r w:rsidRPr="002F1C06">
        <w:rPr>
          <w:rFonts w:ascii="Times New Roman" w:eastAsia="Times New Roman" w:hAnsi="Times New Roman" w:cs="Times New Roman"/>
          <w:sz w:val="24"/>
          <w:szCs w:val="24"/>
          <w:lang w:eastAsia="cs-CZ"/>
        </w:rPr>
        <w:t> j.: 10</w:t>
      </w:r>
      <w:r w:rsidRPr="002F1C06">
        <w:rPr>
          <w:rFonts w:ascii="Times New Roman" w:eastAsia="Times New Roman" w:hAnsi="Times New Roman" w:cs="Times New Roman"/>
          <w:i/>
          <w:iCs/>
          <w:sz w:val="24"/>
          <w:szCs w:val="24"/>
          <w:lang w:eastAsia="cs-CZ"/>
        </w:rPr>
        <w:t> </w:t>
      </w:r>
      <w:r w:rsidRPr="002F1C06">
        <w:rPr>
          <w:rFonts w:ascii="Times New Roman" w:eastAsia="Times New Roman" w:hAnsi="Times New Roman" w:cs="Times New Roman"/>
          <w:sz w:val="24"/>
          <w:szCs w:val="24"/>
          <w:lang w:eastAsia="cs-CZ"/>
        </w:rPr>
        <w:t>194/2002-14 </w:t>
      </w:r>
    </w:p>
    <w:p w14:paraId="24C9F682"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302AB58"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Vandalismus</w:t>
      </w:r>
      <w:r w:rsidRPr="002F1C06">
        <w:rPr>
          <w:rFonts w:ascii="Times New Roman" w:eastAsia="Times New Roman" w:hAnsi="Times New Roman" w:cs="Times New Roman"/>
          <w:sz w:val="24"/>
          <w:szCs w:val="24"/>
          <w:lang w:eastAsia="cs-CZ"/>
        </w:rPr>
        <w:t> </w:t>
      </w:r>
    </w:p>
    <w:p w14:paraId="4874522B"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181178F"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Vandalismus ve školním prostředí se projevuje ničením </w:t>
      </w:r>
      <w:r w:rsidRPr="002F1C06">
        <w:rPr>
          <w:rFonts w:ascii="Times New Roman" w:eastAsia="Times New Roman" w:hAnsi="Times New Roman" w:cs="Times New Roman"/>
          <w:b/>
          <w:bCs/>
          <w:sz w:val="24"/>
          <w:szCs w:val="24"/>
          <w:lang w:eastAsia="cs-CZ"/>
        </w:rPr>
        <w:t>školního majetku</w:t>
      </w:r>
      <w:r w:rsidRPr="002F1C06">
        <w:rPr>
          <w:rFonts w:ascii="Times New Roman" w:eastAsia="Times New Roman" w:hAnsi="Times New Roman" w:cs="Times New Roman"/>
          <w:sz w:val="24"/>
          <w:szCs w:val="24"/>
          <w:lang w:eastAsia="cs-CZ"/>
        </w:rPr>
        <w:t>, nebo jeho poškozováním a ničením majetku ostatních žáků a žákyň, případně dalších členů školní komunity. Jedná se buď o významné útoky na věci, které mají za následek </w:t>
      </w:r>
      <w:r w:rsidRPr="002F1C06">
        <w:rPr>
          <w:rFonts w:ascii="Times New Roman" w:eastAsia="Times New Roman" w:hAnsi="Times New Roman" w:cs="Times New Roman"/>
          <w:b/>
          <w:bCs/>
          <w:sz w:val="24"/>
          <w:szCs w:val="24"/>
          <w:lang w:eastAsia="cs-CZ"/>
        </w:rPr>
        <w:t>jejich úplné zničení</w:t>
      </w:r>
      <w:r w:rsidRPr="002F1C06">
        <w:rPr>
          <w:rFonts w:ascii="Times New Roman" w:eastAsia="Times New Roman" w:hAnsi="Times New Roman" w:cs="Times New Roman"/>
          <w:sz w:val="24"/>
          <w:szCs w:val="24"/>
          <w:lang w:eastAsia="cs-CZ"/>
        </w:rPr>
        <w:t> (ulomené části nábytku, prokopnuté dveře, utržené vodovodní kohoutky, utrhané hadice od hasicích přístrojů, zničené školní pomůcky, učebnice části oblečení) </w:t>
      </w:r>
      <w:r w:rsidRPr="002F1C06">
        <w:rPr>
          <w:rFonts w:ascii="Times New Roman" w:eastAsia="Times New Roman" w:hAnsi="Times New Roman" w:cs="Times New Roman"/>
          <w:b/>
          <w:bCs/>
          <w:sz w:val="24"/>
          <w:szCs w:val="24"/>
          <w:lang w:eastAsia="cs-CZ"/>
        </w:rPr>
        <w:t>nebo významné poškození</w:t>
      </w:r>
      <w:r w:rsidRPr="002F1C06">
        <w:rPr>
          <w:rFonts w:ascii="Times New Roman" w:eastAsia="Times New Roman" w:hAnsi="Times New Roman" w:cs="Times New Roman"/>
          <w:sz w:val="24"/>
          <w:szCs w:val="24"/>
          <w:lang w:eastAsia="cs-CZ"/>
        </w:rPr>
        <w:t> (čmáranice a nápisy na zdech nebo školním nábytku, popsané a polité učebnice, nalepený toaletní papír na stropě apod.)  </w:t>
      </w:r>
    </w:p>
    <w:p w14:paraId="40719DEB" w14:textId="06508681"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 případě, kdy způsobená škoda je nepatrná nebo malá (dle platného trestního zákoníku činí výše škody nikoliv nepatrné 5.000,</w:t>
      </w:r>
      <w:r w:rsidR="00ED472B">
        <w:rPr>
          <w:rFonts w:ascii="Times New Roman" w:eastAsia="Times New Roman" w:hAnsi="Times New Roman" w:cs="Times New Roman"/>
          <w:sz w:val="24"/>
          <w:szCs w:val="24"/>
          <w:lang w:eastAsia="cs-CZ"/>
        </w:rPr>
        <w:t xml:space="preserve"> </w:t>
      </w:r>
      <w:r w:rsidRPr="002F1C06">
        <w:rPr>
          <w:rFonts w:ascii="Times New Roman" w:eastAsia="Times New Roman" w:hAnsi="Times New Roman" w:cs="Times New Roman"/>
          <w:sz w:val="24"/>
          <w:szCs w:val="24"/>
          <w:lang w:eastAsia="cs-CZ"/>
        </w:rPr>
        <w:t>- Kč), je třeba věc oznámit rodičům tehdy, jestliže dítě věc poškodilo úmyslně a nejeví žádnou snahu o nápravu. V případě škod většího rozsahu nebo škod na majetku někoho třetího (spolužák, cizí osoby v průběhu školní exkurze atd.) jsou rodiče informováni vždy. </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 </w:t>
      </w:r>
    </w:p>
    <w:p w14:paraId="61C41976"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Škola nahlásí případ vandalismu Policii ČR v případě, kdy je škoda nikoliv nepatrná, nikdo nejeví snahu o nápravu a škola není vlastními silami schopná domoci se takové nápravy. </w:t>
      </w:r>
      <w:r w:rsidRPr="002F1C06">
        <w:rPr>
          <w:rFonts w:ascii="Times New Roman" w:eastAsia="Times New Roman" w:hAnsi="Times New Roman" w:cs="Times New Roman"/>
          <w:sz w:val="24"/>
          <w:szCs w:val="24"/>
          <w:lang w:eastAsia="cs-CZ"/>
        </w:rPr>
        <w:lastRenderedPageBreak/>
        <w:t>Musí se jednat o úmyslné poškození nebo zničení věci. Nahlašuje se také tehdy, jestliže o to žádá poškozený nebo poškozená nebo jejich zákonní zástupci.  </w:t>
      </w:r>
    </w:p>
    <w:p w14:paraId="3B119C95"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 případech, kdy se jedná o opakované jednání a výchovná a další opatření, která zvolila škola, neměla žádný účinek, se vyrozumí OSPOD. </w:t>
      </w:r>
    </w:p>
    <w:p w14:paraId="2DB0DC5E"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Krádež</w:t>
      </w:r>
      <w:r w:rsidRPr="002F1C06">
        <w:rPr>
          <w:rFonts w:ascii="Times New Roman" w:eastAsia="Times New Roman" w:hAnsi="Times New Roman" w:cs="Times New Roman"/>
          <w:sz w:val="24"/>
          <w:szCs w:val="24"/>
          <w:lang w:eastAsia="cs-CZ"/>
        </w:rPr>
        <w:t> </w:t>
      </w:r>
    </w:p>
    <w:p w14:paraId="7502CCA0"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7710519" w14:textId="701D4F7B"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Krádež je takové jednání, při kterém</w:t>
      </w:r>
      <w:r w:rsidR="00ED472B">
        <w:rPr>
          <w:rFonts w:ascii="Times New Roman" w:eastAsia="Times New Roman" w:hAnsi="Times New Roman" w:cs="Times New Roman"/>
          <w:sz w:val="24"/>
          <w:szCs w:val="24"/>
          <w:lang w:eastAsia="cs-CZ"/>
        </w:rPr>
        <w:t xml:space="preserve"> </w:t>
      </w:r>
      <w:r w:rsidRPr="002F1C06">
        <w:rPr>
          <w:rFonts w:ascii="Times New Roman" w:eastAsia="Times New Roman" w:hAnsi="Times New Roman" w:cs="Times New Roman"/>
          <w:sz w:val="24"/>
          <w:szCs w:val="24"/>
          <w:lang w:eastAsia="cs-CZ"/>
        </w:rPr>
        <w:t>se </w:t>
      </w:r>
      <w:r w:rsidRPr="002F1C06">
        <w:rPr>
          <w:rFonts w:ascii="Times New Roman" w:eastAsia="Times New Roman" w:hAnsi="Times New Roman" w:cs="Times New Roman"/>
          <w:b/>
          <w:bCs/>
          <w:sz w:val="24"/>
          <w:szCs w:val="24"/>
          <w:lang w:eastAsia="cs-CZ"/>
        </w:rPr>
        <w:t>někdo zmocní věci, která není</w:t>
      </w:r>
      <w:r w:rsidR="00ED472B">
        <w:rPr>
          <w:rFonts w:ascii="Times New Roman" w:eastAsia="Times New Roman" w:hAnsi="Times New Roman" w:cs="Times New Roman"/>
          <w:b/>
          <w:bCs/>
          <w:sz w:val="24"/>
          <w:szCs w:val="24"/>
          <w:lang w:eastAsia="cs-CZ"/>
        </w:rPr>
        <w:t xml:space="preserve"> </w:t>
      </w:r>
      <w:proofErr w:type="gramStart"/>
      <w:r w:rsidRPr="002F1C06">
        <w:rPr>
          <w:rFonts w:ascii="Times New Roman" w:eastAsia="Times New Roman" w:hAnsi="Times New Roman" w:cs="Times New Roman"/>
          <w:b/>
          <w:bCs/>
          <w:sz w:val="24"/>
          <w:szCs w:val="24"/>
          <w:lang w:eastAsia="cs-CZ"/>
        </w:rPr>
        <w:t>jeho</w:t>
      </w:r>
      <w:proofErr w:type="gramEnd"/>
      <w:r w:rsidRPr="002F1C06">
        <w:rPr>
          <w:rFonts w:ascii="Times New Roman" w:eastAsia="Times New Roman" w:hAnsi="Times New Roman" w:cs="Times New Roman"/>
          <w:sz w:val="24"/>
          <w:szCs w:val="24"/>
          <w:lang w:eastAsia="cs-CZ"/>
        </w:rPr>
        <w:t> a to </w:t>
      </w:r>
      <w:r w:rsidRPr="002F1C06">
        <w:rPr>
          <w:rFonts w:ascii="Times New Roman" w:eastAsia="Times New Roman" w:hAnsi="Times New Roman" w:cs="Times New Roman"/>
          <w:b/>
          <w:bCs/>
          <w:sz w:val="24"/>
          <w:szCs w:val="24"/>
          <w:lang w:eastAsia="cs-CZ"/>
        </w:rPr>
        <w:t>za</w:t>
      </w:r>
      <w:r w:rsidRPr="002F1C06">
        <w:rPr>
          <w:rFonts w:ascii="Times New Roman" w:eastAsia="Times New Roman" w:hAnsi="Times New Roman" w:cs="Times New Roman"/>
          <w:sz w:val="24"/>
          <w:szCs w:val="24"/>
          <w:lang w:eastAsia="cs-CZ"/>
        </w:rPr>
        <w:t> </w:t>
      </w:r>
      <w:r w:rsidRPr="002F1C06">
        <w:rPr>
          <w:rFonts w:ascii="Times New Roman" w:eastAsia="Times New Roman" w:hAnsi="Times New Roman" w:cs="Times New Roman"/>
          <w:b/>
          <w:bCs/>
          <w:sz w:val="24"/>
          <w:szCs w:val="24"/>
          <w:lang w:eastAsia="cs-CZ"/>
        </w:rPr>
        <w:t>účelem si ji ponechat</w:t>
      </w:r>
      <w:r w:rsidRPr="002F1C06">
        <w:rPr>
          <w:rFonts w:ascii="Times New Roman" w:eastAsia="Times New Roman" w:hAnsi="Times New Roman" w:cs="Times New Roman"/>
          <w:sz w:val="24"/>
          <w:szCs w:val="24"/>
          <w:lang w:eastAsia="cs-CZ"/>
        </w:rPr>
        <w:t>, používat ji apod., aniž by s tím majitel věci souhlasil, nebo     o tom byl informován. </w:t>
      </w:r>
    </w:p>
    <w:p w14:paraId="15DD4403"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O jejím šetření třídní učitel provede záznam, ze kterého budou jasně vyplývat všechny důležité skutečnosti: </w:t>
      </w:r>
      <w:proofErr w:type="gramStart"/>
      <w:r w:rsidRPr="002F1C06">
        <w:rPr>
          <w:rFonts w:ascii="Times New Roman" w:eastAsia="Times New Roman" w:hAnsi="Times New Roman" w:cs="Times New Roman"/>
          <w:sz w:val="24"/>
          <w:szCs w:val="24"/>
          <w:lang w:eastAsia="cs-CZ"/>
        </w:rPr>
        <w:t>kdo - kdy</w:t>
      </w:r>
      <w:proofErr w:type="gramEnd"/>
      <w:r w:rsidRPr="002F1C06">
        <w:rPr>
          <w:rFonts w:ascii="Times New Roman" w:eastAsia="Times New Roman" w:hAnsi="Times New Roman" w:cs="Times New Roman"/>
          <w:sz w:val="24"/>
          <w:szCs w:val="24"/>
          <w:lang w:eastAsia="cs-CZ"/>
        </w:rPr>
        <w:t xml:space="preserve"> - kde - jak - proč - čím. </w:t>
      </w:r>
    </w:p>
    <w:p w14:paraId="6486D5D8" w14:textId="130DDF23"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Škola se pečlivě zabývá příčinami a s náhradou škody postupuje </w:t>
      </w:r>
      <w:proofErr w:type="gramStart"/>
      <w:r w:rsidRPr="002F1C06">
        <w:rPr>
          <w:rFonts w:ascii="Times New Roman" w:eastAsia="Times New Roman" w:hAnsi="Times New Roman" w:cs="Times New Roman"/>
          <w:sz w:val="24"/>
          <w:szCs w:val="24"/>
          <w:lang w:eastAsia="cs-CZ"/>
        </w:rPr>
        <w:t>jako  u</w:t>
      </w:r>
      <w:proofErr w:type="gramEnd"/>
      <w:r w:rsidRPr="002F1C06">
        <w:rPr>
          <w:rFonts w:ascii="Times New Roman" w:eastAsia="Times New Roman" w:hAnsi="Times New Roman" w:cs="Times New Roman"/>
          <w:sz w:val="24"/>
          <w:szCs w:val="24"/>
          <w:lang w:eastAsia="cs-CZ"/>
        </w:rPr>
        <w:t xml:space="preserve"> vandalismu. Preferuje nápravu vztahu mezi poškozeným a zlodějem (věc je vrácena, nebo s omluvou nabídnuta kompenzace).  </w:t>
      </w:r>
    </w:p>
    <w:p w14:paraId="23C6A67F"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Vždy jsou vyrozuměni zákonní zástupci poškozeného, rodiče zloděje až po zjištění příčin krádeže. </w:t>
      </w:r>
    </w:p>
    <w:p w14:paraId="16EE269D" w14:textId="0A2B2020"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Jestliže se jedná o škodu většího rozsahu, vyrozumí Policii ČR a oznámí podezření na páchání přestupku proti majetku, případně trestného činu majetkové povahy. Škoda většího rozsahu (škoda větší dle trestního zákoníku je 50.000,- Kč, škoda velkého rozsahu dle trestního zákoníku je 5.000.000,-Kč, viz. § 138) škoda nikoli nepatrná 5000,- Kč je hranice pro trestný čin. </w:t>
      </w:r>
    </w:p>
    <w:p w14:paraId="494C0BA8"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 případě, že je ukradena věc menší hodnoty než 5000,- Kč (a je to bez použití násilí – překonání překážky, není to vloupání) jedná se o přestupek proti majetku dle      § 50 zák. o přestupcích č. 200/1990 Sb. v platném znění. Škoda na odcizené věci od 5000,- Kč výše je trestným činem krádeže dle ustanovení § 205 trestního zákoníku.  </w:t>
      </w:r>
    </w:p>
    <w:p w14:paraId="056815D5" w14:textId="384816AD"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V případě, že byla odcizena věc s hodnotou menší než 5.000,</w:t>
      </w:r>
      <w:r w:rsidR="00054791">
        <w:rPr>
          <w:rFonts w:ascii="Times New Roman" w:eastAsia="Times New Roman" w:hAnsi="Times New Roman" w:cs="Times New Roman"/>
          <w:sz w:val="24"/>
          <w:szCs w:val="24"/>
          <w:lang w:eastAsia="cs-CZ"/>
        </w:rPr>
        <w:t xml:space="preserve"> </w:t>
      </w:r>
      <w:r w:rsidRPr="002F1C06">
        <w:rPr>
          <w:rFonts w:ascii="Times New Roman" w:eastAsia="Times New Roman" w:hAnsi="Times New Roman" w:cs="Times New Roman"/>
          <w:sz w:val="24"/>
          <w:szCs w:val="24"/>
          <w:lang w:eastAsia="cs-CZ"/>
        </w:rPr>
        <w:t>-Kč, ale bylo použito násilí – vypáčená skříňka, šatna, šuplík…nebo násilí vůči osobě a snaha zmocnit se věci – loupež, jedná se vždy o trestný čin. </w:t>
      </w:r>
    </w:p>
    <w:p w14:paraId="051A5224"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DCDE6AC"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proofErr w:type="spellStart"/>
      <w:r w:rsidRPr="002F1C06">
        <w:rPr>
          <w:rFonts w:ascii="Times New Roman" w:eastAsia="Times New Roman" w:hAnsi="Times New Roman" w:cs="Times New Roman"/>
          <w:b/>
          <w:bCs/>
          <w:sz w:val="24"/>
          <w:szCs w:val="24"/>
          <w:lang w:eastAsia="cs-CZ"/>
        </w:rPr>
        <w:t>Netolismus</w:t>
      </w:r>
      <w:proofErr w:type="spellEnd"/>
      <w:r w:rsidRPr="002F1C06">
        <w:rPr>
          <w:rFonts w:ascii="Times New Roman" w:eastAsia="Times New Roman" w:hAnsi="Times New Roman" w:cs="Times New Roman"/>
          <w:sz w:val="24"/>
          <w:szCs w:val="24"/>
          <w:lang w:eastAsia="cs-CZ"/>
        </w:rPr>
        <w:t> </w:t>
      </w:r>
    </w:p>
    <w:p w14:paraId="3F174C25"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BD10459"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Termínem </w:t>
      </w:r>
      <w:proofErr w:type="spellStart"/>
      <w:r w:rsidRPr="002F1C06">
        <w:rPr>
          <w:rFonts w:ascii="Times New Roman" w:eastAsia="Times New Roman" w:hAnsi="Times New Roman" w:cs="Times New Roman"/>
          <w:sz w:val="24"/>
          <w:szCs w:val="24"/>
          <w:lang w:eastAsia="cs-CZ"/>
        </w:rPr>
        <w:t>netolismus</w:t>
      </w:r>
      <w:proofErr w:type="spellEnd"/>
      <w:r w:rsidRPr="002F1C06">
        <w:rPr>
          <w:rFonts w:ascii="Times New Roman" w:eastAsia="Times New Roman" w:hAnsi="Times New Roman" w:cs="Times New Roman"/>
          <w:sz w:val="24"/>
          <w:szCs w:val="24"/>
          <w:lang w:eastAsia="cs-CZ"/>
        </w:rPr>
        <w:t xml:space="preserve"> označujeme závislost na tzv. virtuálních drogách. Mezi ně </w:t>
      </w:r>
      <w:proofErr w:type="gramStart"/>
      <w:r w:rsidRPr="002F1C06">
        <w:rPr>
          <w:rFonts w:ascii="Times New Roman" w:eastAsia="Times New Roman" w:hAnsi="Times New Roman" w:cs="Times New Roman"/>
          <w:sz w:val="24"/>
          <w:szCs w:val="24"/>
          <w:lang w:eastAsia="cs-CZ"/>
        </w:rPr>
        <w:t>patří</w:t>
      </w:r>
      <w:proofErr w:type="gramEnd"/>
      <w:r w:rsidRPr="002F1C06">
        <w:rPr>
          <w:rFonts w:ascii="Times New Roman" w:eastAsia="Times New Roman" w:hAnsi="Times New Roman" w:cs="Times New Roman"/>
          <w:sz w:val="24"/>
          <w:szCs w:val="24"/>
          <w:lang w:eastAsia="cs-CZ"/>
        </w:rPr>
        <w:t xml:space="preserve"> zejména: </w:t>
      </w:r>
    </w:p>
    <w:p w14:paraId="1CA0D387"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počítačové hry </w:t>
      </w:r>
    </w:p>
    <w:p w14:paraId="60DFABF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sociální sítě </w:t>
      </w:r>
    </w:p>
    <w:p w14:paraId="7FD63A30"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internetové služby (různé formy chatu) </w:t>
      </w:r>
    </w:p>
    <w:p w14:paraId="58833A7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virtuální videa </w:t>
      </w:r>
    </w:p>
    <w:p w14:paraId="3D680C1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mobilní telefony </w:t>
      </w:r>
    </w:p>
    <w:p w14:paraId="5BA525D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televize   </w:t>
      </w:r>
    </w:p>
    <w:p w14:paraId="69A9DEF4"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Tělesná rizika spojená s užíváním počítače se projevují především v oblasti pohybového aparátu a vizuálního systému. U dětí byly v souvislosti s nadužíváním počítače popsány případy astigmatismu. Na všechny problémy spojené s očima často navazují bolesti hlavy. Zatěžování nervového systému vede k poruchám paměti             a komunikačních schopností. Rizika spojená s </w:t>
      </w:r>
      <w:proofErr w:type="spellStart"/>
      <w:r w:rsidRPr="002F1C06">
        <w:rPr>
          <w:rFonts w:ascii="Times New Roman" w:eastAsia="Times New Roman" w:hAnsi="Times New Roman" w:cs="Times New Roman"/>
          <w:sz w:val="24"/>
          <w:szCs w:val="24"/>
          <w:lang w:eastAsia="cs-CZ"/>
        </w:rPr>
        <w:t>netolismem</w:t>
      </w:r>
      <w:proofErr w:type="spellEnd"/>
      <w:r w:rsidRPr="002F1C06">
        <w:rPr>
          <w:rFonts w:ascii="Times New Roman" w:eastAsia="Times New Roman" w:hAnsi="Times New Roman" w:cs="Times New Roman"/>
          <w:sz w:val="24"/>
          <w:szCs w:val="24"/>
          <w:lang w:eastAsia="cs-CZ"/>
        </w:rPr>
        <w:t> rostou zejména u těch žáků, kteří již mají problémy v reálném světě. Své potřeby kompenzují ve světě virtuálním, kde pak hledají útočiště a svůj neúspěch v realitě nahrazují úspěchem v kyberprostoru. </w:t>
      </w:r>
    </w:p>
    <w:p w14:paraId="34DB30C6"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7EAF89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K příznakům </w:t>
      </w:r>
      <w:proofErr w:type="spellStart"/>
      <w:r w:rsidRPr="002F1C06">
        <w:rPr>
          <w:rFonts w:ascii="Times New Roman" w:eastAsia="Times New Roman" w:hAnsi="Times New Roman" w:cs="Times New Roman"/>
          <w:b/>
          <w:bCs/>
          <w:sz w:val="24"/>
          <w:szCs w:val="24"/>
          <w:lang w:eastAsia="cs-CZ"/>
        </w:rPr>
        <w:t>netolismu</w:t>
      </w:r>
      <w:proofErr w:type="spellEnd"/>
      <w:r w:rsidRPr="002F1C06">
        <w:rPr>
          <w:rFonts w:ascii="Times New Roman" w:eastAsia="Times New Roman" w:hAnsi="Times New Roman" w:cs="Times New Roman"/>
          <w:b/>
          <w:bCs/>
          <w:sz w:val="24"/>
          <w:szCs w:val="24"/>
          <w:lang w:eastAsia="cs-CZ"/>
        </w:rPr>
        <w:t> </w:t>
      </w:r>
      <w:proofErr w:type="gramStart"/>
      <w:r w:rsidRPr="002F1C06">
        <w:rPr>
          <w:rFonts w:ascii="Times New Roman" w:eastAsia="Times New Roman" w:hAnsi="Times New Roman" w:cs="Times New Roman"/>
          <w:b/>
          <w:bCs/>
          <w:sz w:val="24"/>
          <w:szCs w:val="24"/>
          <w:lang w:eastAsia="cs-CZ"/>
        </w:rPr>
        <w:t>patří</w:t>
      </w:r>
      <w:proofErr w:type="gramEnd"/>
      <w:r w:rsidRPr="002F1C06">
        <w:rPr>
          <w:rFonts w:ascii="Times New Roman" w:eastAsia="Times New Roman" w:hAnsi="Times New Roman" w:cs="Times New Roman"/>
          <w:b/>
          <w:bCs/>
          <w:sz w:val="24"/>
          <w:szCs w:val="24"/>
          <w:lang w:eastAsia="cs-CZ"/>
        </w:rPr>
        <w:t>:</w:t>
      </w:r>
      <w:r w:rsidRPr="002F1C06">
        <w:rPr>
          <w:rFonts w:ascii="Times New Roman" w:eastAsia="Times New Roman" w:hAnsi="Times New Roman" w:cs="Times New Roman"/>
          <w:sz w:val="24"/>
          <w:szCs w:val="24"/>
          <w:lang w:eastAsia="cs-CZ"/>
        </w:rPr>
        <w:t> </w:t>
      </w:r>
    </w:p>
    <w:p w14:paraId="6C50935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méně vykonané práce </w:t>
      </w:r>
    </w:p>
    <w:p w14:paraId="6A30AD6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pocit prázdnoty, když není člověk u počítače </w:t>
      </w:r>
    </w:p>
    <w:p w14:paraId="6878D83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ztráta kontroly nad časem stráveným u počítače </w:t>
      </w:r>
    </w:p>
    <w:p w14:paraId="7F0C0F6B"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lastRenderedPageBreak/>
        <w:t>- brzké vstávání k počítači nebo ponocování u počítače </w:t>
      </w:r>
    </w:p>
    <w:p w14:paraId="0CB880B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rostoucí nervozita a neklid, když člověk delší dobu nemůže hrát </w:t>
      </w:r>
    </w:p>
    <w:p w14:paraId="1D2EEEA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přemýšlení o počítači, když ho člověk zrovna nepoužívá </w:t>
      </w:r>
    </w:p>
    <w:p w14:paraId="2C8583E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kradení peněz na nákup her </w:t>
      </w:r>
    </w:p>
    <w:p w14:paraId="19215670"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stále více a více času potřebného k uspokojení ze hry </w:t>
      </w:r>
    </w:p>
    <w:p w14:paraId="2EFDB84B"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zkreslování, zatajování informací o své závislosti </w:t>
      </w:r>
    </w:p>
    <w:p w14:paraId="5693D22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hraní kvůli úniku od osobních problémů </w:t>
      </w:r>
    </w:p>
    <w:p w14:paraId="7FF2629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narušené vztahy s rodinou </w:t>
      </w:r>
    </w:p>
    <w:p w14:paraId="10BCD95B"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zanedbávání učení </w:t>
      </w:r>
    </w:p>
    <w:p w14:paraId="37EB28D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opouštění dřívějších zájmů a přátel </w:t>
      </w:r>
    </w:p>
    <w:p w14:paraId="6B0EF0A5" w14:textId="77777777" w:rsidR="005959D7"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zhoršující se školní výsledky </w:t>
      </w:r>
    </w:p>
    <w:p w14:paraId="7EF7D5F9" w14:textId="20AB6A04"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Jak mohou rodiče předcházet rozvoji </w:t>
      </w:r>
      <w:proofErr w:type="spellStart"/>
      <w:r w:rsidRPr="002F1C06">
        <w:rPr>
          <w:rFonts w:ascii="Times New Roman" w:eastAsia="Times New Roman" w:hAnsi="Times New Roman" w:cs="Times New Roman"/>
          <w:b/>
          <w:bCs/>
          <w:sz w:val="24"/>
          <w:szCs w:val="24"/>
          <w:lang w:eastAsia="cs-CZ"/>
        </w:rPr>
        <w:t>netolismu</w:t>
      </w:r>
      <w:proofErr w:type="spellEnd"/>
      <w:r w:rsidRPr="002F1C06">
        <w:rPr>
          <w:rFonts w:ascii="Times New Roman" w:eastAsia="Times New Roman" w:hAnsi="Times New Roman" w:cs="Times New Roman"/>
          <w:b/>
          <w:bCs/>
          <w:sz w:val="24"/>
          <w:szCs w:val="24"/>
          <w:lang w:eastAsia="cs-CZ"/>
        </w:rPr>
        <w:t>:</w:t>
      </w:r>
      <w:r w:rsidRPr="002F1C06">
        <w:rPr>
          <w:rFonts w:ascii="Times New Roman" w:eastAsia="Times New Roman" w:hAnsi="Times New Roman" w:cs="Times New Roman"/>
          <w:sz w:val="24"/>
          <w:szCs w:val="24"/>
          <w:lang w:eastAsia="cs-CZ"/>
        </w:rPr>
        <w:t> </w:t>
      </w:r>
    </w:p>
    <w:p w14:paraId="04D8AF4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Sledujte, jaké hry děti hrají. </w:t>
      </w:r>
    </w:p>
    <w:p w14:paraId="07C88D3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Uvědomte si, že hry mají i kladné stránky, některé umožňují rozvíjet logiku, postřeh, schopnost orientace ve složité situaci, koordinaci očí a rukou, koncentraci, plánování, řešení problémů a další schopnosti. Důležitý je výběr her a přiměřenost času jim věnovaného. </w:t>
      </w:r>
    </w:p>
    <w:p w14:paraId="33DE0B5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Hrajte hry spolu s dítětem a potom si o nich povídejte – pomáháte tak rozlišovat fikci od reality. </w:t>
      </w:r>
    </w:p>
    <w:p w14:paraId="6866B1D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Stanovte striktní limity, kdy dítě může hrát a kdy ne. </w:t>
      </w:r>
    </w:p>
    <w:p w14:paraId="46C19B1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Dávejte pozor, aby dítě nehrálo hry u kamarádů. </w:t>
      </w:r>
    </w:p>
    <w:p w14:paraId="0C6873BE"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Zjistěte, zda dítě hraním počítačových her neutíká od nějakých problémů.  </w:t>
      </w:r>
    </w:p>
    <w:p w14:paraId="1E2CE91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V průběhu hraní veďte dítě k tomu, aby si po určité době (např. po hodině) udělalo přestávku, během ní o hře mluvte.  </w:t>
      </w:r>
    </w:p>
    <w:p w14:paraId="3BF6B92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Podporujte dítě v jiných zájmech. </w:t>
      </w:r>
    </w:p>
    <w:p w14:paraId="0329BD9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Předcházejte tomu, aby se dítě nudilo.  </w:t>
      </w:r>
    </w:p>
    <w:p w14:paraId="735A70E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Posilujte zdravé sebevědomí dítěte </w:t>
      </w:r>
    </w:p>
    <w:p w14:paraId="6FAAA9E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1452597"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Hlavními úkoly každého pedagoga je vzdělávat a vychovávat. Provádět úspěšné intervence týkající se problematiky </w:t>
      </w:r>
      <w:proofErr w:type="spellStart"/>
      <w:r w:rsidRPr="002F1C06">
        <w:rPr>
          <w:rFonts w:ascii="Times New Roman" w:eastAsia="Times New Roman" w:hAnsi="Times New Roman" w:cs="Times New Roman"/>
          <w:sz w:val="24"/>
          <w:szCs w:val="24"/>
          <w:lang w:eastAsia="cs-CZ"/>
        </w:rPr>
        <w:t>netolismu</w:t>
      </w:r>
      <w:proofErr w:type="spellEnd"/>
      <w:r w:rsidRPr="002F1C06">
        <w:rPr>
          <w:rFonts w:ascii="Times New Roman" w:eastAsia="Times New Roman" w:hAnsi="Times New Roman" w:cs="Times New Roman"/>
          <w:sz w:val="24"/>
          <w:szCs w:val="24"/>
          <w:lang w:eastAsia="cs-CZ"/>
        </w:rPr>
        <w:t> nespadá do jeho kompetencí. V této oblasti si ale všímáme varovných a nežádoucích změn v chování našich žáků. Podobně jako u většiny typů rizikového chování vnímáme: </w:t>
      </w:r>
    </w:p>
    <w:p w14:paraId="54BFD28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narušení vztahů </w:t>
      </w:r>
    </w:p>
    <w:p w14:paraId="5DFC08C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zhoršení prospěchu (žákovi nezbývá čas na učení) </w:t>
      </w:r>
    </w:p>
    <w:p w14:paraId="28EA15D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unavenosti (hraje dlouho do noci) </w:t>
      </w:r>
    </w:p>
    <w:p w14:paraId="37546E2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ztráty kamarádů (vymění je za ty virtuální) </w:t>
      </w:r>
    </w:p>
    <w:p w14:paraId="3D12F64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zvýšené agresivity (spojené především s nemožností být online) </w:t>
      </w:r>
    </w:p>
    <w:p w14:paraId="1B7FFF41"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8703031"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Škola </w:t>
      </w:r>
      <w:proofErr w:type="gramStart"/>
      <w:r w:rsidRPr="002F1C06">
        <w:rPr>
          <w:rFonts w:ascii="Times New Roman" w:eastAsia="Times New Roman" w:hAnsi="Times New Roman" w:cs="Times New Roman"/>
          <w:sz w:val="24"/>
          <w:szCs w:val="24"/>
          <w:lang w:eastAsia="cs-CZ"/>
        </w:rPr>
        <w:t>řeší</w:t>
      </w:r>
      <w:proofErr w:type="gramEnd"/>
      <w:r w:rsidRPr="002F1C06">
        <w:rPr>
          <w:rFonts w:ascii="Times New Roman" w:eastAsia="Times New Roman" w:hAnsi="Times New Roman" w:cs="Times New Roman"/>
          <w:sz w:val="24"/>
          <w:szCs w:val="24"/>
          <w:lang w:eastAsia="cs-CZ"/>
        </w:rPr>
        <w:t xml:space="preserve"> problém zjištěného </w:t>
      </w:r>
      <w:proofErr w:type="spellStart"/>
      <w:r w:rsidRPr="002F1C06">
        <w:rPr>
          <w:rFonts w:ascii="Times New Roman" w:eastAsia="Times New Roman" w:hAnsi="Times New Roman" w:cs="Times New Roman"/>
          <w:sz w:val="24"/>
          <w:szCs w:val="24"/>
          <w:lang w:eastAsia="cs-CZ"/>
        </w:rPr>
        <w:t>netolismu</w:t>
      </w:r>
      <w:proofErr w:type="spellEnd"/>
      <w:r w:rsidRPr="002F1C06">
        <w:rPr>
          <w:rFonts w:ascii="Times New Roman" w:eastAsia="Times New Roman" w:hAnsi="Times New Roman" w:cs="Times New Roman"/>
          <w:sz w:val="24"/>
          <w:szCs w:val="24"/>
          <w:lang w:eastAsia="cs-CZ"/>
        </w:rPr>
        <w:t> konzultací se zákonnými zástupci a nabídne odkaz na odbornou pomoc. </w:t>
      </w:r>
    </w:p>
    <w:p w14:paraId="22F5778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DF76AEE"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7CE1416"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Užití návykových látek </w:t>
      </w:r>
      <w:r w:rsidRPr="002F1C06">
        <w:rPr>
          <w:rFonts w:ascii="Times New Roman" w:eastAsia="Times New Roman" w:hAnsi="Times New Roman" w:cs="Times New Roman"/>
          <w:sz w:val="24"/>
          <w:szCs w:val="24"/>
          <w:lang w:eastAsia="cs-CZ"/>
        </w:rPr>
        <w:t> </w:t>
      </w:r>
    </w:p>
    <w:p w14:paraId="17E571DA"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84D7436"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Návykovou látkou se rozumí alkohol, omamné látky, psychotropní látky způsobilé nepříznivě ovlivnit psychiku člověka nebo jeho ovládací nebo rozpoznávací schopnosti nebo sociální chování. </w:t>
      </w:r>
      <w:r w:rsidRPr="002F1C06">
        <w:rPr>
          <w:rFonts w:ascii="Times New Roman" w:eastAsia="Times New Roman" w:hAnsi="Times New Roman" w:cs="Times New Roman"/>
          <w:sz w:val="24"/>
          <w:szCs w:val="24"/>
          <w:lang w:eastAsia="cs-CZ"/>
        </w:rPr>
        <w:t>(§ 130. z. č.40/2009 Sb., trestní zákoník). </w:t>
      </w:r>
    </w:p>
    <w:p w14:paraId="2E70286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FCB3A7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Zakázána je výroba, distribuce, přechovávání, šíření i propagace omamných</w:t>
      </w:r>
      <w:r w:rsidRPr="002F1C06">
        <w:rPr>
          <w:rFonts w:ascii="Times New Roman" w:eastAsia="Times New Roman" w:hAnsi="Times New Roman" w:cs="Times New Roman"/>
          <w:sz w:val="24"/>
          <w:szCs w:val="24"/>
          <w:lang w:eastAsia="cs-CZ"/>
        </w:rPr>
        <w:t>                        a </w:t>
      </w:r>
      <w:r w:rsidRPr="002F1C06">
        <w:rPr>
          <w:rFonts w:ascii="Times New Roman" w:eastAsia="Times New Roman" w:hAnsi="Times New Roman" w:cs="Times New Roman"/>
          <w:b/>
          <w:bCs/>
          <w:sz w:val="24"/>
          <w:szCs w:val="24"/>
          <w:lang w:eastAsia="cs-CZ"/>
        </w:rPr>
        <w:t xml:space="preserve">psychotropních </w:t>
      </w:r>
      <w:proofErr w:type="gramStart"/>
      <w:r w:rsidRPr="002F1C06">
        <w:rPr>
          <w:rFonts w:ascii="Times New Roman" w:eastAsia="Times New Roman" w:hAnsi="Times New Roman" w:cs="Times New Roman"/>
          <w:b/>
          <w:bCs/>
          <w:sz w:val="24"/>
          <w:szCs w:val="24"/>
          <w:lang w:eastAsia="cs-CZ"/>
        </w:rPr>
        <w:t>látek</w:t>
      </w:r>
      <w:proofErr w:type="gramEnd"/>
      <w:r w:rsidRPr="002F1C06">
        <w:rPr>
          <w:rFonts w:ascii="Times New Roman" w:eastAsia="Times New Roman" w:hAnsi="Times New Roman" w:cs="Times New Roman"/>
          <w:sz w:val="24"/>
          <w:szCs w:val="24"/>
          <w:lang w:eastAsia="cs-CZ"/>
        </w:rPr>
        <w:t> a to bez ohledu na věk žáka a prostředí, ve kterém by k tomu docházelo. </w:t>
      </w:r>
      <w:r w:rsidRPr="002F1C06">
        <w:rPr>
          <w:rFonts w:ascii="Times New Roman" w:eastAsia="Times New Roman" w:hAnsi="Times New Roman" w:cs="Times New Roman"/>
          <w:b/>
          <w:bCs/>
          <w:sz w:val="24"/>
          <w:szCs w:val="24"/>
          <w:lang w:eastAsia="cs-CZ"/>
        </w:rPr>
        <w:t>Je zakázáno rovněž navádění k užívání těchto látek</w:t>
      </w:r>
      <w:r w:rsidRPr="002F1C06">
        <w:rPr>
          <w:rFonts w:ascii="Times New Roman" w:eastAsia="Times New Roman" w:hAnsi="Times New Roman" w:cs="Times New Roman"/>
          <w:sz w:val="24"/>
          <w:szCs w:val="24"/>
          <w:lang w:eastAsia="cs-CZ"/>
        </w:rPr>
        <w:t> </w:t>
      </w:r>
    </w:p>
    <w:p w14:paraId="528E6D1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CFB5230" w14:textId="77777777" w:rsidR="00E55685" w:rsidRPr="002F1C06" w:rsidRDefault="00E55685" w:rsidP="00E55685">
      <w:pPr>
        <w:shd w:val="clear" w:color="auto" w:fill="FFFFFF"/>
        <w:spacing w:after="0" w:line="240" w:lineRule="auto"/>
        <w:ind w:left="90" w:right="405" w:firstLine="7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lastRenderedPageBreak/>
        <w:t> </w:t>
      </w:r>
    </w:p>
    <w:p w14:paraId="108CBE9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Školním řádem škola stanoví zákaz užívání návykových látek (dále jen NL), jejich distribuci, přechovávání a další formy nakládání. Současně stanoví zákaz vstupu do školy pod jejich vlivem. Školním řádem stanoví rovněž sankci za porušení zákazu. Při používání sankcí je nutný individuální přístup podle vážnosti jednotlivých případů. </w:t>
      </w:r>
    </w:p>
    <w:p w14:paraId="0277DDA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B7F17C0"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V případě, kdy </w:t>
      </w:r>
      <w:r w:rsidRPr="002F1C06">
        <w:rPr>
          <w:rFonts w:ascii="Times New Roman" w:eastAsia="Times New Roman" w:hAnsi="Times New Roman" w:cs="Times New Roman"/>
          <w:b/>
          <w:bCs/>
          <w:color w:val="000000"/>
          <w:sz w:val="24"/>
          <w:szCs w:val="24"/>
          <w:lang w:eastAsia="cs-CZ"/>
        </w:rPr>
        <w:t>pracovníci školy</w:t>
      </w:r>
      <w:r w:rsidRPr="002F1C06">
        <w:rPr>
          <w:rFonts w:ascii="Times New Roman" w:eastAsia="Times New Roman" w:hAnsi="Times New Roman" w:cs="Times New Roman"/>
          <w:color w:val="000000"/>
          <w:sz w:val="24"/>
          <w:szCs w:val="24"/>
          <w:lang w:eastAsia="cs-CZ"/>
        </w:rPr>
        <w:t> </w:t>
      </w:r>
      <w:proofErr w:type="gramStart"/>
      <w:r w:rsidRPr="002F1C06">
        <w:rPr>
          <w:rFonts w:ascii="Times New Roman" w:eastAsia="Times New Roman" w:hAnsi="Times New Roman" w:cs="Times New Roman"/>
          <w:color w:val="000000"/>
          <w:sz w:val="24"/>
          <w:szCs w:val="24"/>
          <w:lang w:eastAsia="cs-CZ"/>
        </w:rPr>
        <w:t>zadrží</w:t>
      </w:r>
      <w:proofErr w:type="gramEnd"/>
      <w:r w:rsidRPr="002F1C06">
        <w:rPr>
          <w:rFonts w:ascii="Times New Roman" w:eastAsia="Times New Roman" w:hAnsi="Times New Roman" w:cs="Times New Roman"/>
          <w:color w:val="000000"/>
          <w:sz w:val="24"/>
          <w:szCs w:val="24"/>
          <w:lang w:eastAsia="cs-CZ"/>
        </w:rPr>
        <w:t xml:space="preserve"> u </w:t>
      </w:r>
      <w:r w:rsidRPr="002F1C06">
        <w:rPr>
          <w:rFonts w:ascii="Times New Roman" w:eastAsia="Times New Roman" w:hAnsi="Times New Roman" w:cs="Times New Roman"/>
          <w:b/>
          <w:bCs/>
          <w:color w:val="000000"/>
          <w:sz w:val="24"/>
          <w:szCs w:val="24"/>
          <w:lang w:eastAsia="cs-CZ"/>
        </w:rPr>
        <w:t>některého</w:t>
      </w:r>
      <w:r w:rsidRPr="002F1C06">
        <w:rPr>
          <w:rFonts w:ascii="Times New Roman" w:eastAsia="Times New Roman" w:hAnsi="Times New Roman" w:cs="Times New Roman"/>
          <w:color w:val="000000"/>
          <w:sz w:val="24"/>
          <w:szCs w:val="24"/>
          <w:lang w:eastAsia="cs-CZ"/>
        </w:rPr>
        <w:t> </w:t>
      </w:r>
      <w:r w:rsidRPr="002F1C06">
        <w:rPr>
          <w:rFonts w:ascii="Times New Roman" w:eastAsia="Times New Roman" w:hAnsi="Times New Roman" w:cs="Times New Roman"/>
          <w:b/>
          <w:bCs/>
          <w:color w:val="000000"/>
          <w:sz w:val="24"/>
          <w:szCs w:val="24"/>
          <w:lang w:eastAsia="cs-CZ"/>
        </w:rPr>
        <w:t>žáka</w:t>
      </w:r>
      <w:r w:rsidRPr="002F1C06">
        <w:rPr>
          <w:rFonts w:ascii="Times New Roman" w:eastAsia="Times New Roman" w:hAnsi="Times New Roman" w:cs="Times New Roman"/>
          <w:color w:val="000000"/>
          <w:sz w:val="24"/>
          <w:szCs w:val="24"/>
          <w:lang w:eastAsia="cs-CZ"/>
        </w:rPr>
        <w:t> </w:t>
      </w:r>
      <w:r w:rsidRPr="002F1C06">
        <w:rPr>
          <w:rFonts w:ascii="Times New Roman" w:eastAsia="Times New Roman" w:hAnsi="Times New Roman" w:cs="Times New Roman"/>
          <w:b/>
          <w:bCs/>
          <w:color w:val="000000"/>
          <w:sz w:val="24"/>
          <w:szCs w:val="24"/>
          <w:lang w:eastAsia="cs-CZ"/>
        </w:rPr>
        <w:t>NL</w:t>
      </w:r>
      <w:r w:rsidRPr="002F1C06">
        <w:rPr>
          <w:rFonts w:ascii="Times New Roman" w:eastAsia="Times New Roman" w:hAnsi="Times New Roman" w:cs="Times New Roman"/>
          <w:color w:val="000000"/>
          <w:sz w:val="24"/>
          <w:szCs w:val="24"/>
          <w:lang w:eastAsia="cs-CZ"/>
        </w:rPr>
        <w:t>, kterou považují za omamnou nebo psychotropní, </w:t>
      </w:r>
      <w:r w:rsidRPr="002F1C06">
        <w:rPr>
          <w:rFonts w:ascii="Times New Roman" w:eastAsia="Times New Roman" w:hAnsi="Times New Roman" w:cs="Times New Roman"/>
          <w:b/>
          <w:bCs/>
          <w:color w:val="000000"/>
          <w:sz w:val="24"/>
          <w:szCs w:val="24"/>
          <w:lang w:eastAsia="cs-CZ"/>
        </w:rPr>
        <w:t>postupují takto</w:t>
      </w:r>
      <w:r w:rsidRPr="002F1C06">
        <w:rPr>
          <w:rFonts w:ascii="Times New Roman" w:eastAsia="Times New Roman" w:hAnsi="Times New Roman" w:cs="Times New Roman"/>
          <w:color w:val="000000"/>
          <w:sz w:val="24"/>
          <w:szCs w:val="24"/>
          <w:lang w:eastAsia="cs-CZ"/>
        </w:rPr>
        <w:t>: </w:t>
      </w:r>
    </w:p>
    <w:p w14:paraId="65BEF08D"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691F2CDC"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1) </w:t>
      </w:r>
      <w:r w:rsidRPr="002F1C06">
        <w:rPr>
          <w:rFonts w:ascii="Times New Roman" w:eastAsia="Times New Roman" w:hAnsi="Times New Roman" w:cs="Times New Roman"/>
          <w:b/>
          <w:bCs/>
          <w:color w:val="000000"/>
          <w:sz w:val="24"/>
          <w:szCs w:val="24"/>
          <w:lang w:eastAsia="cs-CZ"/>
        </w:rPr>
        <w:t xml:space="preserve">O nálezu </w:t>
      </w:r>
      <w:proofErr w:type="gramStart"/>
      <w:r w:rsidRPr="002F1C06">
        <w:rPr>
          <w:rFonts w:ascii="Times New Roman" w:eastAsia="Times New Roman" w:hAnsi="Times New Roman" w:cs="Times New Roman"/>
          <w:b/>
          <w:bCs/>
          <w:color w:val="000000"/>
          <w:sz w:val="24"/>
          <w:szCs w:val="24"/>
          <w:lang w:eastAsia="cs-CZ"/>
        </w:rPr>
        <w:t>sepíší</w:t>
      </w:r>
      <w:proofErr w:type="gramEnd"/>
      <w:r w:rsidRPr="002F1C06">
        <w:rPr>
          <w:rFonts w:ascii="Times New Roman" w:eastAsia="Times New Roman" w:hAnsi="Times New Roman" w:cs="Times New Roman"/>
          <w:b/>
          <w:bCs/>
          <w:color w:val="000000"/>
          <w:sz w:val="24"/>
          <w:szCs w:val="24"/>
          <w:lang w:eastAsia="cs-CZ"/>
        </w:rPr>
        <w:t xml:space="preserve"> stručný záznam</w:t>
      </w:r>
      <w:r w:rsidRPr="002F1C06">
        <w:rPr>
          <w:rFonts w:ascii="Times New Roman" w:eastAsia="Times New Roman" w:hAnsi="Times New Roman" w:cs="Times New Roman"/>
          <w:color w:val="000000"/>
          <w:sz w:val="24"/>
          <w:szCs w:val="24"/>
          <w:lang w:eastAsia="cs-CZ"/>
        </w:rPr>
        <w:t>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 školy nebo jeho zástupce.  </w:t>
      </w:r>
    </w:p>
    <w:p w14:paraId="6C08D361"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29A219D0"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2) </w:t>
      </w:r>
      <w:r w:rsidRPr="002F1C06">
        <w:rPr>
          <w:rFonts w:ascii="Times New Roman" w:eastAsia="Times New Roman" w:hAnsi="Times New Roman" w:cs="Times New Roman"/>
          <w:b/>
          <w:bCs/>
          <w:color w:val="000000"/>
          <w:sz w:val="24"/>
          <w:szCs w:val="24"/>
          <w:lang w:eastAsia="cs-CZ"/>
        </w:rPr>
        <w:t>Látku nepodrobují žádnému testu</w:t>
      </w:r>
      <w:r w:rsidRPr="002F1C06">
        <w:rPr>
          <w:rFonts w:ascii="Times New Roman" w:eastAsia="Times New Roman" w:hAnsi="Times New Roman" w:cs="Times New Roman"/>
          <w:color w:val="000000"/>
          <w:sz w:val="24"/>
          <w:szCs w:val="24"/>
          <w:lang w:eastAsia="cs-CZ"/>
        </w:rPr>
        <w:t> ke zjištění její chemické struktury </w:t>
      </w:r>
    </w:p>
    <w:p w14:paraId="4AC517DB"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0630F77E"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3) </w:t>
      </w:r>
      <w:r w:rsidRPr="002F1C06">
        <w:rPr>
          <w:rFonts w:ascii="Times New Roman" w:eastAsia="Times New Roman" w:hAnsi="Times New Roman" w:cs="Times New Roman"/>
          <w:b/>
          <w:bCs/>
          <w:color w:val="000000"/>
          <w:sz w:val="24"/>
          <w:szCs w:val="24"/>
          <w:lang w:eastAsia="cs-CZ"/>
        </w:rPr>
        <w:t>O nálezu ihned uvědomí vedení školy</w:t>
      </w:r>
      <w:r w:rsidRPr="002F1C06">
        <w:rPr>
          <w:rFonts w:ascii="Times New Roman" w:eastAsia="Times New Roman" w:hAnsi="Times New Roman" w:cs="Times New Roman"/>
          <w:color w:val="000000"/>
          <w:sz w:val="24"/>
          <w:szCs w:val="24"/>
          <w:lang w:eastAsia="cs-CZ"/>
        </w:rPr>
        <w:t> </w:t>
      </w:r>
      <w:r w:rsidRPr="002F1C06">
        <w:rPr>
          <w:rFonts w:ascii="Times New Roman" w:eastAsia="Times New Roman" w:hAnsi="Times New Roman" w:cs="Times New Roman"/>
          <w:sz w:val="24"/>
          <w:szCs w:val="24"/>
          <w:lang w:eastAsia="cs-CZ"/>
        </w:rPr>
        <w:t>spolu s písemným záznamem </w:t>
      </w:r>
    </w:p>
    <w:p w14:paraId="1F934277"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6F6990B7"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4) </w:t>
      </w:r>
      <w:r w:rsidRPr="002F1C06">
        <w:rPr>
          <w:rFonts w:ascii="Times New Roman" w:eastAsia="Times New Roman" w:hAnsi="Times New Roman" w:cs="Times New Roman"/>
          <w:b/>
          <w:bCs/>
          <w:color w:val="000000"/>
          <w:sz w:val="24"/>
          <w:szCs w:val="24"/>
          <w:lang w:eastAsia="cs-CZ"/>
        </w:rPr>
        <w:t>O nálezu vyrozumí Policii ČR</w:t>
      </w:r>
      <w:r w:rsidRPr="002F1C06">
        <w:rPr>
          <w:rFonts w:ascii="Times New Roman" w:eastAsia="Times New Roman" w:hAnsi="Times New Roman" w:cs="Times New Roman"/>
          <w:color w:val="000000"/>
          <w:sz w:val="24"/>
          <w:szCs w:val="24"/>
          <w:lang w:eastAsia="cs-CZ"/>
        </w:rPr>
        <w:t>, která provede identifikaci a zajištění podezřelé látky. </w:t>
      </w:r>
    </w:p>
    <w:p w14:paraId="3FE1B33E"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svým podpisem a uschovat do školního trezoru. Zajištěnou látku následně předat Policii ČR.  </w:t>
      </w:r>
    </w:p>
    <w:p w14:paraId="50A6279E"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114AA6ED"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xml:space="preserve">5) V </w:t>
      </w:r>
      <w:proofErr w:type="gramStart"/>
      <w:r w:rsidRPr="002F1C06">
        <w:rPr>
          <w:rFonts w:ascii="Times New Roman" w:eastAsia="Times New Roman" w:hAnsi="Times New Roman" w:cs="Times New Roman"/>
          <w:color w:val="000000"/>
          <w:sz w:val="24"/>
          <w:szCs w:val="24"/>
          <w:lang w:eastAsia="cs-CZ"/>
        </w:rPr>
        <w:t>případě</w:t>
      </w:r>
      <w:proofErr w:type="gramEnd"/>
      <w:r w:rsidRPr="002F1C06">
        <w:rPr>
          <w:rFonts w:ascii="Times New Roman" w:eastAsia="Times New Roman" w:hAnsi="Times New Roman" w:cs="Times New Roman"/>
          <w:color w:val="000000"/>
          <w:sz w:val="24"/>
          <w:szCs w:val="24"/>
          <w:lang w:eastAsia="cs-CZ"/>
        </w:rPr>
        <w:t xml:space="preserve"> kdy je </w:t>
      </w:r>
      <w:r w:rsidRPr="002F1C06">
        <w:rPr>
          <w:rFonts w:ascii="Times New Roman" w:eastAsia="Times New Roman" w:hAnsi="Times New Roman" w:cs="Times New Roman"/>
          <w:b/>
          <w:bCs/>
          <w:color w:val="000000"/>
          <w:sz w:val="24"/>
          <w:szCs w:val="24"/>
          <w:lang w:eastAsia="cs-CZ"/>
        </w:rPr>
        <w:t>žák pod vlivem NL</w:t>
      </w:r>
      <w:r w:rsidRPr="002F1C06">
        <w:rPr>
          <w:rFonts w:ascii="Times New Roman" w:eastAsia="Times New Roman" w:hAnsi="Times New Roman" w:cs="Times New Roman"/>
          <w:color w:val="000000"/>
          <w:sz w:val="24"/>
          <w:szCs w:val="24"/>
          <w:lang w:eastAsia="cs-CZ"/>
        </w:rPr>
        <w:t> do té míry, že je ohrožen na zdraví a životě, zajistí škola nezbytnou pomoc a péči, </w:t>
      </w:r>
      <w:r w:rsidRPr="002F1C06">
        <w:rPr>
          <w:rFonts w:ascii="Times New Roman" w:eastAsia="Times New Roman" w:hAnsi="Times New Roman" w:cs="Times New Roman"/>
          <w:b/>
          <w:bCs/>
          <w:color w:val="000000"/>
          <w:sz w:val="24"/>
          <w:szCs w:val="24"/>
          <w:lang w:eastAsia="cs-CZ"/>
        </w:rPr>
        <w:t>zavolá lékařskou službu první pomoci</w:t>
      </w:r>
      <w:r w:rsidRPr="002F1C06">
        <w:rPr>
          <w:rFonts w:ascii="Times New Roman" w:eastAsia="Times New Roman" w:hAnsi="Times New Roman" w:cs="Times New Roman"/>
          <w:color w:val="000000"/>
          <w:sz w:val="24"/>
          <w:szCs w:val="24"/>
          <w:lang w:eastAsia="cs-CZ"/>
        </w:rPr>
        <w:t>. Pokud byla látka nalezena u žáka, který se jí intoxikoval, předají látku přivolanému lékaři. Může to usnadnit léčbu, neboť u řady NL jsou známy protilátky, které odstraní, nebo zmírní akutní účinek NL. </w:t>
      </w:r>
    </w:p>
    <w:p w14:paraId="77F2935B"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300C1248"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6) </w:t>
      </w:r>
      <w:r w:rsidRPr="002F1C06">
        <w:rPr>
          <w:rFonts w:ascii="Times New Roman" w:eastAsia="Times New Roman" w:hAnsi="Times New Roman" w:cs="Times New Roman"/>
          <w:b/>
          <w:bCs/>
          <w:color w:val="000000"/>
          <w:sz w:val="24"/>
          <w:szCs w:val="24"/>
          <w:lang w:eastAsia="cs-CZ"/>
        </w:rPr>
        <w:t>Škola vyrozumí zákonného zástupce</w:t>
      </w:r>
      <w:r w:rsidRPr="002F1C06">
        <w:rPr>
          <w:rFonts w:ascii="Times New Roman" w:eastAsia="Times New Roman" w:hAnsi="Times New Roman" w:cs="Times New Roman"/>
          <w:color w:val="000000"/>
          <w:sz w:val="24"/>
          <w:szCs w:val="24"/>
          <w:lang w:eastAsia="cs-CZ"/>
        </w:rPr>
        <w:t> a vyzve jej, aby žáka vyzvedl, protože není zdravotně způsobilý k pobytu ve škole. Vyrozumění škola učiní i v případě, že žák způsobilý k výuce je. </w:t>
      </w:r>
    </w:p>
    <w:p w14:paraId="5A261053"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014D1487"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7) </w:t>
      </w:r>
      <w:r w:rsidRPr="002F1C06">
        <w:rPr>
          <w:rFonts w:ascii="Times New Roman" w:eastAsia="Times New Roman" w:hAnsi="Times New Roman" w:cs="Times New Roman"/>
          <w:b/>
          <w:bCs/>
          <w:color w:val="000000"/>
          <w:sz w:val="24"/>
          <w:szCs w:val="24"/>
          <w:lang w:eastAsia="cs-CZ"/>
        </w:rPr>
        <w:t>Jestliže není zákonný zástupce dostupný, vyrozumí škola orgán </w:t>
      </w:r>
      <w:r w:rsidRPr="002F1C06">
        <w:rPr>
          <w:rFonts w:ascii="Times New Roman" w:eastAsia="Times New Roman" w:hAnsi="Times New Roman" w:cs="Times New Roman"/>
          <w:color w:val="000000"/>
          <w:sz w:val="24"/>
          <w:szCs w:val="24"/>
          <w:lang w:eastAsia="cs-CZ"/>
        </w:rPr>
        <w:t>sociálně právní ochrany a vyčká jeho pokynů. Současně plní oznamovací povinnost k orgánům </w:t>
      </w:r>
      <w:r w:rsidRPr="002F1C06">
        <w:rPr>
          <w:rFonts w:ascii="Times New Roman" w:eastAsia="Times New Roman" w:hAnsi="Times New Roman" w:cs="Times New Roman"/>
          <w:b/>
          <w:bCs/>
          <w:color w:val="000000"/>
          <w:sz w:val="24"/>
          <w:szCs w:val="24"/>
          <w:lang w:eastAsia="cs-CZ"/>
        </w:rPr>
        <w:t>sociálně právní ochrany dítěte.</w:t>
      </w:r>
      <w:r w:rsidRPr="002F1C06">
        <w:rPr>
          <w:rFonts w:ascii="Times New Roman" w:eastAsia="Times New Roman" w:hAnsi="Times New Roman" w:cs="Times New Roman"/>
          <w:color w:val="000000"/>
          <w:sz w:val="24"/>
          <w:szCs w:val="24"/>
          <w:lang w:eastAsia="cs-CZ"/>
        </w:rPr>
        <w:t> </w:t>
      </w:r>
    </w:p>
    <w:p w14:paraId="05192064"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2FFC494A"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8) </w:t>
      </w:r>
      <w:r w:rsidRPr="002F1C06">
        <w:rPr>
          <w:rFonts w:ascii="Times New Roman" w:eastAsia="Times New Roman" w:hAnsi="Times New Roman" w:cs="Times New Roman"/>
          <w:b/>
          <w:bCs/>
          <w:color w:val="000000"/>
          <w:sz w:val="24"/>
          <w:szCs w:val="24"/>
          <w:lang w:eastAsia="cs-CZ"/>
        </w:rPr>
        <w:t>Konzumací NL se vyvozují výchovná opatření stanovená školním řádem. Distribuce NL je trestným činem, užívání NL je porušením školního řádu.</w:t>
      </w:r>
      <w:r w:rsidRPr="002F1C06">
        <w:rPr>
          <w:rFonts w:ascii="Times New Roman" w:eastAsia="Times New Roman" w:hAnsi="Times New Roman" w:cs="Times New Roman"/>
          <w:color w:val="000000"/>
          <w:sz w:val="24"/>
          <w:szCs w:val="24"/>
          <w:lang w:eastAsia="cs-CZ"/>
        </w:rPr>
        <w:t> </w:t>
      </w:r>
    </w:p>
    <w:p w14:paraId="7C945A41"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62575D45" w14:textId="77777777" w:rsidR="00E55685" w:rsidRPr="002F1C06" w:rsidRDefault="00E55685" w:rsidP="00E55685">
      <w:pPr>
        <w:shd w:val="clear" w:color="auto" w:fill="FFFFFF"/>
        <w:spacing w:after="0" w:line="240" w:lineRule="auto"/>
        <w:ind w:right="4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color w:val="000000"/>
          <w:sz w:val="24"/>
          <w:szCs w:val="24"/>
          <w:lang w:eastAsia="cs-CZ"/>
        </w:rPr>
        <w:t> </w:t>
      </w:r>
    </w:p>
    <w:p w14:paraId="4CA206A5"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EE5B4F7"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D5C5D71"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B799FAD"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3EF91B5"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8B588ED"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7529A1B"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6EEC583"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lastRenderedPageBreak/>
        <w:t> </w:t>
      </w:r>
    </w:p>
    <w:p w14:paraId="411C2C46"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0DB52AB"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8FF50C6" w14:textId="77777777" w:rsidR="00E55685"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65CA9012" w14:textId="3732D7F0" w:rsidR="00E55685" w:rsidRDefault="00E55685" w:rsidP="00E55685">
      <w:pPr>
        <w:spacing w:after="0" w:line="240" w:lineRule="auto"/>
        <w:ind w:left="570" w:hanging="570"/>
        <w:jc w:val="both"/>
        <w:textAlignment w:val="baseline"/>
        <w:rPr>
          <w:rFonts w:ascii="Calibri" w:eastAsia="Times New Roman" w:hAnsi="Calibri" w:cs="Calibri"/>
          <w:sz w:val="24"/>
          <w:szCs w:val="24"/>
          <w:lang w:eastAsia="cs-CZ"/>
        </w:rPr>
      </w:pPr>
      <w:r w:rsidRPr="002F1C06">
        <w:rPr>
          <w:rFonts w:ascii="Calibri" w:eastAsia="Times New Roman" w:hAnsi="Calibri" w:cs="Calibri"/>
          <w:sz w:val="24"/>
          <w:szCs w:val="24"/>
          <w:lang w:eastAsia="cs-CZ"/>
        </w:rPr>
        <w:t> </w:t>
      </w:r>
    </w:p>
    <w:p w14:paraId="3492DE8A" w14:textId="0170317F" w:rsidR="005959D7" w:rsidRDefault="005959D7" w:rsidP="00E55685">
      <w:pPr>
        <w:spacing w:after="0" w:line="240" w:lineRule="auto"/>
        <w:ind w:left="570" w:hanging="570"/>
        <w:jc w:val="both"/>
        <w:textAlignment w:val="baseline"/>
        <w:rPr>
          <w:rFonts w:ascii="Calibri" w:eastAsia="Times New Roman" w:hAnsi="Calibri" w:cs="Calibri"/>
          <w:sz w:val="24"/>
          <w:szCs w:val="24"/>
          <w:lang w:eastAsia="cs-CZ"/>
        </w:rPr>
      </w:pPr>
    </w:p>
    <w:p w14:paraId="4827950D" w14:textId="318DEB3E" w:rsidR="005959D7" w:rsidRDefault="005959D7" w:rsidP="00E55685">
      <w:pPr>
        <w:spacing w:after="0" w:line="240" w:lineRule="auto"/>
        <w:ind w:left="570" w:hanging="570"/>
        <w:jc w:val="both"/>
        <w:textAlignment w:val="baseline"/>
        <w:rPr>
          <w:rFonts w:ascii="Calibri" w:eastAsia="Times New Roman" w:hAnsi="Calibri" w:cs="Calibri"/>
          <w:sz w:val="24"/>
          <w:szCs w:val="24"/>
          <w:lang w:eastAsia="cs-CZ"/>
        </w:rPr>
      </w:pPr>
    </w:p>
    <w:p w14:paraId="2C866E75" w14:textId="3C485C8A" w:rsidR="005959D7" w:rsidRDefault="005959D7" w:rsidP="00E55685">
      <w:pPr>
        <w:spacing w:after="0" w:line="240" w:lineRule="auto"/>
        <w:ind w:left="570" w:hanging="570"/>
        <w:jc w:val="both"/>
        <w:textAlignment w:val="baseline"/>
        <w:rPr>
          <w:rFonts w:ascii="Calibri" w:eastAsia="Times New Roman" w:hAnsi="Calibri" w:cs="Calibri"/>
          <w:sz w:val="24"/>
          <w:szCs w:val="24"/>
          <w:lang w:eastAsia="cs-CZ"/>
        </w:rPr>
      </w:pPr>
    </w:p>
    <w:p w14:paraId="3F12F266" w14:textId="54EA0BD8" w:rsidR="005959D7" w:rsidRDefault="005959D7" w:rsidP="00E55685">
      <w:pPr>
        <w:spacing w:after="0" w:line="240" w:lineRule="auto"/>
        <w:ind w:left="570" w:hanging="570"/>
        <w:jc w:val="both"/>
        <w:textAlignment w:val="baseline"/>
        <w:rPr>
          <w:rFonts w:ascii="Calibri" w:eastAsia="Times New Roman" w:hAnsi="Calibri" w:cs="Calibri"/>
          <w:sz w:val="24"/>
          <w:szCs w:val="24"/>
          <w:lang w:eastAsia="cs-CZ"/>
        </w:rPr>
      </w:pPr>
    </w:p>
    <w:p w14:paraId="31D540AD" w14:textId="5D1EF334" w:rsidR="005959D7" w:rsidRDefault="005959D7" w:rsidP="00E55685">
      <w:pPr>
        <w:spacing w:after="0" w:line="240" w:lineRule="auto"/>
        <w:ind w:left="570" w:hanging="570"/>
        <w:jc w:val="both"/>
        <w:textAlignment w:val="baseline"/>
        <w:rPr>
          <w:rFonts w:ascii="Calibri" w:eastAsia="Times New Roman" w:hAnsi="Calibri" w:cs="Calibri"/>
          <w:sz w:val="24"/>
          <w:szCs w:val="24"/>
          <w:lang w:eastAsia="cs-CZ"/>
        </w:rPr>
      </w:pPr>
    </w:p>
    <w:p w14:paraId="08ABB0D7" w14:textId="77777777" w:rsidR="00764251" w:rsidRDefault="00764251" w:rsidP="00E55685">
      <w:pPr>
        <w:spacing w:after="0" w:line="240" w:lineRule="auto"/>
        <w:jc w:val="both"/>
        <w:textAlignment w:val="baseline"/>
        <w:rPr>
          <w:rFonts w:ascii="Segoe UI" w:eastAsia="Times New Roman" w:hAnsi="Segoe UI" w:cs="Segoe UI"/>
          <w:sz w:val="24"/>
          <w:szCs w:val="24"/>
          <w:lang w:eastAsia="cs-CZ"/>
        </w:rPr>
      </w:pPr>
    </w:p>
    <w:p w14:paraId="27060212" w14:textId="52F7D4CD"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i/>
          <w:iCs/>
          <w:sz w:val="24"/>
          <w:szCs w:val="24"/>
          <w:lang w:eastAsia="cs-CZ"/>
        </w:rPr>
        <w:t>Příloha č. 4</w:t>
      </w:r>
      <w:r w:rsidRPr="002F1C06">
        <w:rPr>
          <w:rFonts w:ascii="Times New Roman" w:eastAsia="Times New Roman" w:hAnsi="Times New Roman" w:cs="Times New Roman"/>
          <w:sz w:val="24"/>
          <w:szCs w:val="24"/>
          <w:lang w:eastAsia="cs-CZ"/>
        </w:rPr>
        <w:t> </w:t>
      </w:r>
    </w:p>
    <w:p w14:paraId="2C8A25D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Řešení rizikových jevů </w:t>
      </w:r>
      <w:r w:rsidRPr="002F1C06">
        <w:rPr>
          <w:rFonts w:ascii="Times New Roman" w:eastAsia="Times New Roman" w:hAnsi="Times New Roman" w:cs="Times New Roman"/>
          <w:sz w:val="24"/>
          <w:szCs w:val="24"/>
          <w:lang w:eastAsia="cs-CZ"/>
        </w:rPr>
        <w:t> </w:t>
      </w:r>
    </w:p>
    <w:p w14:paraId="4ADB410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Syndrom týraného, zneužívaného a zanedbávaného dítěte (CAN)</w:t>
      </w:r>
      <w:r w:rsidRPr="002F1C06">
        <w:rPr>
          <w:rFonts w:ascii="Times New Roman" w:eastAsia="Times New Roman" w:hAnsi="Times New Roman" w:cs="Times New Roman"/>
          <w:sz w:val="24"/>
          <w:szCs w:val="24"/>
          <w:lang w:eastAsia="cs-CZ"/>
        </w:rPr>
        <w:t> </w:t>
      </w:r>
    </w:p>
    <w:p w14:paraId="585AE77C"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26F6B7F"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Syndrom týraného, zneužívaného a zanedbávaného dítěte (</w:t>
      </w:r>
      <w:proofErr w:type="gramStart"/>
      <w:r w:rsidRPr="002F1C06">
        <w:rPr>
          <w:rFonts w:ascii="Times New Roman" w:eastAsia="Times New Roman" w:hAnsi="Times New Roman" w:cs="Times New Roman"/>
          <w:b/>
          <w:bCs/>
          <w:sz w:val="24"/>
          <w:szCs w:val="24"/>
          <w:lang w:eastAsia="cs-CZ"/>
        </w:rPr>
        <w:t>CAN</w:t>
      </w:r>
      <w:r w:rsidRPr="002F1C06">
        <w:rPr>
          <w:rFonts w:ascii="Times New Roman" w:eastAsia="Times New Roman" w:hAnsi="Times New Roman" w:cs="Times New Roman"/>
          <w:sz w:val="24"/>
          <w:szCs w:val="24"/>
          <w:lang w:eastAsia="cs-CZ"/>
        </w:rPr>
        <w:t> - </w:t>
      </w:r>
      <w:proofErr w:type="spellStart"/>
      <w:r w:rsidRPr="002F1C06">
        <w:rPr>
          <w:rFonts w:ascii="Times New Roman" w:eastAsia="Times New Roman" w:hAnsi="Times New Roman" w:cs="Times New Roman"/>
          <w:b/>
          <w:bCs/>
          <w:sz w:val="24"/>
          <w:szCs w:val="24"/>
          <w:lang w:eastAsia="cs-CZ"/>
        </w:rPr>
        <w:t>C</w:t>
      </w:r>
      <w:r w:rsidRPr="002F1C06">
        <w:rPr>
          <w:rFonts w:ascii="Times New Roman" w:eastAsia="Times New Roman" w:hAnsi="Times New Roman" w:cs="Times New Roman"/>
          <w:sz w:val="24"/>
          <w:szCs w:val="24"/>
          <w:lang w:eastAsia="cs-CZ"/>
        </w:rPr>
        <w:t>hild</w:t>
      </w:r>
      <w:proofErr w:type="spellEnd"/>
      <w:proofErr w:type="gramEnd"/>
      <w:r w:rsidRPr="002F1C06">
        <w:rPr>
          <w:rFonts w:ascii="Times New Roman" w:eastAsia="Times New Roman" w:hAnsi="Times New Roman" w:cs="Times New Roman"/>
          <w:sz w:val="24"/>
          <w:szCs w:val="24"/>
          <w:lang w:eastAsia="cs-CZ"/>
        </w:rPr>
        <w:t> </w:t>
      </w:r>
      <w:r w:rsidRPr="002F1C06">
        <w:rPr>
          <w:rFonts w:ascii="Times New Roman" w:eastAsia="Times New Roman" w:hAnsi="Times New Roman" w:cs="Times New Roman"/>
          <w:b/>
          <w:bCs/>
          <w:sz w:val="24"/>
          <w:szCs w:val="24"/>
          <w:lang w:eastAsia="cs-CZ"/>
        </w:rPr>
        <w:t>A</w:t>
      </w:r>
      <w:r w:rsidRPr="002F1C06">
        <w:rPr>
          <w:rFonts w:ascii="Times New Roman" w:eastAsia="Times New Roman" w:hAnsi="Times New Roman" w:cs="Times New Roman"/>
          <w:sz w:val="24"/>
          <w:szCs w:val="24"/>
          <w:lang w:eastAsia="cs-CZ"/>
        </w:rPr>
        <w:t>buse and </w:t>
      </w:r>
      <w:proofErr w:type="spellStart"/>
      <w:r w:rsidRPr="002F1C06">
        <w:rPr>
          <w:rFonts w:ascii="Times New Roman" w:eastAsia="Times New Roman" w:hAnsi="Times New Roman" w:cs="Times New Roman"/>
          <w:b/>
          <w:bCs/>
          <w:sz w:val="24"/>
          <w:szCs w:val="24"/>
          <w:lang w:eastAsia="cs-CZ"/>
        </w:rPr>
        <w:t>N</w:t>
      </w:r>
      <w:r w:rsidRPr="002F1C06">
        <w:rPr>
          <w:rFonts w:ascii="Times New Roman" w:eastAsia="Times New Roman" w:hAnsi="Times New Roman" w:cs="Times New Roman"/>
          <w:sz w:val="24"/>
          <w:szCs w:val="24"/>
          <w:lang w:eastAsia="cs-CZ"/>
        </w:rPr>
        <w:t>eglect</w:t>
      </w:r>
      <w:proofErr w:type="spellEnd"/>
      <w:r w:rsidRPr="002F1C06">
        <w:rPr>
          <w:rFonts w:ascii="Times New Roman" w:eastAsia="Times New Roman" w:hAnsi="Times New Roman" w:cs="Times New Roman"/>
          <w:sz w:val="24"/>
          <w:szCs w:val="24"/>
          <w:lang w:eastAsia="cs-CZ"/>
        </w:rPr>
        <w:t>). Jde o </w:t>
      </w:r>
      <w:r w:rsidRPr="002F1C06">
        <w:rPr>
          <w:rFonts w:ascii="Times New Roman" w:eastAsia="Times New Roman" w:hAnsi="Times New Roman" w:cs="Times New Roman"/>
          <w:b/>
          <w:bCs/>
          <w:sz w:val="24"/>
          <w:szCs w:val="24"/>
          <w:lang w:eastAsia="cs-CZ"/>
        </w:rPr>
        <w:t>jakoukoliv formu týrání, zneužívání a zanedbávání dětí</w:t>
      </w:r>
      <w:r w:rsidRPr="002F1C06">
        <w:rPr>
          <w:rFonts w:ascii="Times New Roman" w:eastAsia="Times New Roman" w:hAnsi="Times New Roman" w:cs="Times New Roman"/>
          <w:sz w:val="24"/>
          <w:szCs w:val="24"/>
          <w:lang w:eastAsia="cs-CZ"/>
        </w:rPr>
        <w:t xml:space="preserve">, která je pro </w:t>
      </w:r>
      <w:proofErr w:type="gramStart"/>
      <w:r w:rsidRPr="002F1C06">
        <w:rPr>
          <w:rFonts w:ascii="Times New Roman" w:eastAsia="Times New Roman" w:hAnsi="Times New Roman" w:cs="Times New Roman"/>
          <w:sz w:val="24"/>
          <w:szCs w:val="24"/>
          <w:lang w:eastAsia="cs-CZ"/>
        </w:rPr>
        <w:t>naší</w:t>
      </w:r>
      <w:proofErr w:type="gramEnd"/>
      <w:r w:rsidRPr="002F1C06">
        <w:rPr>
          <w:rFonts w:ascii="Times New Roman" w:eastAsia="Times New Roman" w:hAnsi="Times New Roman" w:cs="Times New Roman"/>
          <w:sz w:val="24"/>
          <w:szCs w:val="24"/>
          <w:lang w:eastAsia="cs-CZ"/>
        </w:rPr>
        <w:t xml:space="preserve"> společnost nepřijatelná.  </w:t>
      </w:r>
    </w:p>
    <w:p w14:paraId="777BACBE"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Zákon č. 40/2009 Sb., Trestní zákoník v paragrafech 364 až 368 stanovuje povinnosti, které má každá fyzická osoba v případě podněcování, schvalování, nadržování, nepřekažení a neoznámení trestného činu. Paragrafy se vztahují na celou škálu trestných činů, oblast násilných činů páchaných na dětech a na týrání dítěte nevyjímaje.  </w:t>
      </w:r>
    </w:p>
    <w:p w14:paraId="5E9EEB69"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Zákon č. 359/1999 Sb., o sociálně-právní ochraně dětí chrání učitele při jeho postupu na ochranu práv dítěte. Je zde přímo vyzýván k tomu, aby v případě podezření na týrání žáka kontaktoval odborníky. Učitelé by se tedy neměli obávat, že udělají kroky, které budou mimo jejich kompetenci. To, aby se pokusili týranému dítěti co nejúčinněji pomoci, se tak stává nejen součástí zákonné povinnosti, ale i jejich profesionality. Tento zákon navíc výslovně určuje jako povinnost různým institucím, mimo jiné i škole a školskému zařízení, nahlásit případ ohrožení zdraví nebo života dítěte, a to i tehdy, když se objeví pouze podezření na trestný čin. (U fyzických osob je tento postup formulován jako právo, nikoliv jako povinnost.) Zatímco tedy u trestního zákona je potřeba vycházet z hodnověrného, tedy doloženého předpokladu, v případě zákona § 359 </w:t>
      </w:r>
      <w:proofErr w:type="gramStart"/>
      <w:r w:rsidRPr="002F1C06">
        <w:rPr>
          <w:rFonts w:ascii="Times New Roman" w:eastAsia="Times New Roman" w:hAnsi="Times New Roman" w:cs="Times New Roman"/>
          <w:sz w:val="24"/>
          <w:szCs w:val="24"/>
          <w:lang w:eastAsia="cs-CZ"/>
        </w:rPr>
        <w:t>stačí</w:t>
      </w:r>
      <w:proofErr w:type="gramEnd"/>
      <w:r w:rsidRPr="002F1C06">
        <w:rPr>
          <w:rFonts w:ascii="Times New Roman" w:eastAsia="Times New Roman" w:hAnsi="Times New Roman" w:cs="Times New Roman"/>
          <w:sz w:val="24"/>
          <w:szCs w:val="24"/>
          <w:lang w:eastAsia="cs-CZ"/>
        </w:rPr>
        <w:t xml:space="preserve"> mít jen podezření.  </w:t>
      </w:r>
    </w:p>
    <w:p w14:paraId="11B9F4B0"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Některé znaky zanedbávání:</w:t>
      </w:r>
      <w:r w:rsidRPr="002F1C06">
        <w:rPr>
          <w:rFonts w:ascii="Times New Roman" w:eastAsia="Times New Roman" w:hAnsi="Times New Roman" w:cs="Times New Roman"/>
          <w:sz w:val="24"/>
          <w:szCs w:val="24"/>
          <w:lang w:eastAsia="cs-CZ"/>
        </w:rPr>
        <w:t> </w:t>
      </w:r>
    </w:p>
    <w:p w14:paraId="25ECB9B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Trvalý hlad </w:t>
      </w:r>
    </w:p>
    <w:p w14:paraId="059E4B2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Podvýživa </w:t>
      </w:r>
    </w:p>
    <w:p w14:paraId="24B6A3B7"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Chudá slovní zásoba </w:t>
      </w:r>
    </w:p>
    <w:p w14:paraId="0DB356F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Špatná hygiena </w:t>
      </w:r>
    </w:p>
    <w:p w14:paraId="341BC6A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Zkažené zuby a časté záněty dásní </w:t>
      </w:r>
    </w:p>
    <w:p w14:paraId="28A1B43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Dítě není očkované proti nemocím </w:t>
      </w:r>
    </w:p>
    <w:p w14:paraId="5E8C566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Nevhodné oblečení vzhledem k počasí </w:t>
      </w:r>
    </w:p>
    <w:p w14:paraId="48DADFB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Nedostatek dohledu – dítě je večer doma samo, venku pobývá dlouho do tmy a bez dozoru apod. </w:t>
      </w:r>
    </w:p>
    <w:p w14:paraId="0FC561D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Vyčerpanost, přepracovanost </w:t>
      </w:r>
    </w:p>
    <w:p w14:paraId="2246962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S dítětem se nikdo </w:t>
      </w:r>
      <w:proofErr w:type="gramStart"/>
      <w:r w:rsidRPr="002F1C06">
        <w:rPr>
          <w:rFonts w:ascii="Times New Roman" w:eastAsia="Times New Roman" w:hAnsi="Times New Roman" w:cs="Times New Roman"/>
          <w:sz w:val="24"/>
          <w:szCs w:val="24"/>
          <w:lang w:eastAsia="cs-CZ"/>
        </w:rPr>
        <w:t>neučí</w:t>
      </w:r>
      <w:proofErr w:type="gramEnd"/>
      <w:r w:rsidRPr="002F1C06">
        <w:rPr>
          <w:rFonts w:ascii="Times New Roman" w:eastAsia="Times New Roman" w:hAnsi="Times New Roman" w:cs="Times New Roman"/>
          <w:sz w:val="24"/>
          <w:szCs w:val="24"/>
          <w:lang w:eastAsia="cs-CZ"/>
        </w:rPr>
        <w:t>, nezajímá se o jeho školní povinnosti </w:t>
      </w:r>
    </w:p>
    <w:p w14:paraId="08FBEA8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Vyhození z domova </w:t>
      </w:r>
    </w:p>
    <w:p w14:paraId="43602C8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Některé projevy zanedbávaného dítěte:</w:t>
      </w:r>
      <w:r w:rsidRPr="002F1C06">
        <w:rPr>
          <w:rFonts w:ascii="Times New Roman" w:eastAsia="Times New Roman" w:hAnsi="Times New Roman" w:cs="Times New Roman"/>
          <w:sz w:val="24"/>
          <w:szCs w:val="24"/>
          <w:lang w:eastAsia="cs-CZ"/>
        </w:rPr>
        <w:t> </w:t>
      </w:r>
    </w:p>
    <w:p w14:paraId="5B98424E"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Má chudé nebo velmi špatné vztahy s rodiči </w:t>
      </w:r>
    </w:p>
    <w:p w14:paraId="7B34845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w:t>
      </w:r>
      <w:proofErr w:type="gramStart"/>
      <w:r w:rsidRPr="002F1C06">
        <w:rPr>
          <w:rFonts w:ascii="Times New Roman" w:eastAsia="Times New Roman" w:hAnsi="Times New Roman" w:cs="Times New Roman"/>
          <w:sz w:val="24"/>
          <w:szCs w:val="24"/>
          <w:lang w:eastAsia="cs-CZ"/>
        </w:rPr>
        <w:t>Touží</w:t>
      </w:r>
      <w:proofErr w:type="gramEnd"/>
      <w:r w:rsidRPr="002F1C06">
        <w:rPr>
          <w:rFonts w:ascii="Times New Roman" w:eastAsia="Times New Roman" w:hAnsi="Times New Roman" w:cs="Times New Roman"/>
          <w:sz w:val="24"/>
          <w:szCs w:val="24"/>
          <w:lang w:eastAsia="cs-CZ"/>
        </w:rPr>
        <w:t xml:space="preserve"> po citu a pozornosti jakéhokoliv dospělého (nedělá rozdíly mezi blízkými          a cizími lidmi, vrhá se k cizím dospělým, odešlo by s nimi) </w:t>
      </w:r>
    </w:p>
    <w:p w14:paraId="28C543C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Je neobvykle unavené až apatické, někdy naopak nezvládnutelné </w:t>
      </w:r>
    </w:p>
    <w:p w14:paraId="32C560F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Všechno jí hltavě a hladově </w:t>
      </w:r>
    </w:p>
    <w:p w14:paraId="592698E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lastRenderedPageBreak/>
        <w:t>- Chodí za školu nebo do ní chodí pozdě </w:t>
      </w:r>
    </w:p>
    <w:p w14:paraId="38C4012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Má potíže s učením </w:t>
      </w:r>
    </w:p>
    <w:p w14:paraId="526DE47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Zdráhá se odcházet domů </w:t>
      </w:r>
    </w:p>
    <w:p w14:paraId="5CE300F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Houpá se, cucá věci nebo prsty, kýve hlavou </w:t>
      </w:r>
    </w:p>
    <w:p w14:paraId="0BA841F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Žebrá o jídlo, peníze nebo jiné věci </w:t>
      </w:r>
    </w:p>
    <w:p w14:paraId="50F6A852"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1A42F9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Postup školy při podezření na CAN:</w:t>
      </w:r>
      <w:r w:rsidRPr="002F1C06">
        <w:rPr>
          <w:rFonts w:ascii="Times New Roman" w:eastAsia="Times New Roman" w:hAnsi="Times New Roman" w:cs="Times New Roman"/>
          <w:sz w:val="24"/>
          <w:szCs w:val="24"/>
          <w:lang w:eastAsia="cs-CZ"/>
        </w:rPr>
        <w:t> </w:t>
      </w:r>
    </w:p>
    <w:p w14:paraId="32C2EA4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1. Klíčovým je rozhovor se žákem. Třídní učitel, nebo ten, který má žákovu důvěru, zjistí z výpovědi žáka konkrétní skutečnosti. Nevyšetřuje a nepodsouvá své domněnky   a názory. </w:t>
      </w:r>
    </w:p>
    <w:p w14:paraId="63A4592B" w14:textId="77777777" w:rsidR="00764251"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0F7787D" w14:textId="0D99E2F4"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2. Přímý kontakt učitele se zákonným zástupcem žáka. Pokud má rodič zájem problém pozitivně řešit, společně hledají citlivá východiska vzniklé situace.  </w:t>
      </w:r>
    </w:p>
    <w:p w14:paraId="60D64AC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7FF4F0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3. Pokud zákonný zástupce zájem nejeví, vyrozumí škola o situaci oddělení sociálně právní ochrany dětí příslušného obvodu. </w:t>
      </w:r>
    </w:p>
    <w:p w14:paraId="38882CEB"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B2FF7A1"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Poruchy příjmu potravy</w:t>
      </w:r>
      <w:r w:rsidRPr="002F1C06">
        <w:rPr>
          <w:rFonts w:ascii="Times New Roman" w:eastAsia="Times New Roman" w:hAnsi="Times New Roman" w:cs="Times New Roman"/>
          <w:sz w:val="24"/>
          <w:szCs w:val="24"/>
          <w:lang w:eastAsia="cs-CZ"/>
        </w:rPr>
        <w:t> </w:t>
      </w:r>
    </w:p>
    <w:p w14:paraId="5A3BC789"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262A9C3"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Mentální anorexie a bulimie představují ve svých projevech </w:t>
      </w:r>
      <w:r w:rsidRPr="002F1C06">
        <w:rPr>
          <w:rFonts w:ascii="Times New Roman" w:eastAsia="Times New Roman" w:hAnsi="Times New Roman" w:cs="Times New Roman"/>
          <w:b/>
          <w:bCs/>
          <w:sz w:val="24"/>
          <w:szCs w:val="24"/>
          <w:lang w:eastAsia="cs-CZ"/>
        </w:rPr>
        <w:t>mezní polohy stravovacího chování od život ohrožujícího omezování příjmu potravy až po přejídání</w:t>
      </w:r>
      <w:r w:rsidRPr="002F1C06">
        <w:rPr>
          <w:rFonts w:ascii="Times New Roman" w:eastAsia="Times New Roman" w:hAnsi="Times New Roman" w:cs="Times New Roman"/>
          <w:sz w:val="24"/>
          <w:szCs w:val="24"/>
          <w:lang w:eastAsia="cs-CZ"/>
        </w:rPr>
        <w:t> </w:t>
      </w:r>
      <w:r w:rsidRPr="002F1C06">
        <w:rPr>
          <w:rFonts w:ascii="Times New Roman" w:eastAsia="Times New Roman" w:hAnsi="Times New Roman" w:cs="Times New Roman"/>
          <w:b/>
          <w:bCs/>
          <w:sz w:val="24"/>
          <w:szCs w:val="24"/>
          <w:lang w:eastAsia="cs-CZ"/>
        </w:rPr>
        <w:t>spojené se zvracením nebo jinou nevhodnou kompenzací energetického příjmu</w:t>
      </w:r>
      <w:r w:rsidRPr="002F1C06">
        <w:rPr>
          <w:rFonts w:ascii="Times New Roman" w:eastAsia="Times New Roman" w:hAnsi="Times New Roman" w:cs="Times New Roman"/>
          <w:sz w:val="24"/>
          <w:szCs w:val="24"/>
          <w:lang w:eastAsia="cs-CZ"/>
        </w:rPr>
        <w:t>.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14:paraId="5E17734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4AD878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Mentální anorexie</w:t>
      </w:r>
      <w:r w:rsidRPr="002F1C06">
        <w:rPr>
          <w:rFonts w:ascii="Times New Roman" w:eastAsia="Times New Roman" w:hAnsi="Times New Roman" w:cs="Times New Roman"/>
          <w:sz w:val="24"/>
          <w:szCs w:val="24"/>
          <w:lang w:eastAsia="cs-CZ"/>
        </w:rPr>
        <w:t> je porucha charakterizovaná zejména </w:t>
      </w:r>
      <w:r w:rsidRPr="002F1C06">
        <w:rPr>
          <w:rFonts w:ascii="Times New Roman" w:eastAsia="Times New Roman" w:hAnsi="Times New Roman" w:cs="Times New Roman"/>
          <w:b/>
          <w:bCs/>
          <w:sz w:val="24"/>
          <w:szCs w:val="24"/>
          <w:lang w:eastAsia="cs-CZ"/>
        </w:rPr>
        <w:t>úmyslným snižováním tělesné</w:t>
      </w:r>
      <w:r w:rsidRPr="002F1C06">
        <w:rPr>
          <w:rFonts w:ascii="Times New Roman" w:eastAsia="Times New Roman" w:hAnsi="Times New Roman" w:cs="Times New Roman"/>
          <w:sz w:val="24"/>
          <w:szCs w:val="24"/>
          <w:lang w:eastAsia="cs-CZ"/>
        </w:rPr>
        <w:t> </w:t>
      </w:r>
      <w:r w:rsidRPr="002F1C06">
        <w:rPr>
          <w:rFonts w:ascii="Times New Roman" w:eastAsia="Times New Roman" w:hAnsi="Times New Roman" w:cs="Times New Roman"/>
          <w:b/>
          <w:bCs/>
          <w:sz w:val="24"/>
          <w:szCs w:val="24"/>
          <w:lang w:eastAsia="cs-CZ"/>
        </w:rPr>
        <w:t>hmotnosti.</w:t>
      </w:r>
      <w:r w:rsidRPr="002F1C06">
        <w:rPr>
          <w:rFonts w:ascii="Times New Roman" w:eastAsia="Times New Roman" w:hAnsi="Times New Roman" w:cs="Times New Roman"/>
          <w:sz w:val="24"/>
          <w:szCs w:val="24"/>
          <w:lang w:eastAsia="cs-CZ"/>
        </w:rPr>
        <w:t xml:space="preserve"> Základním kritériem anorexie je nízká tělesná hmotnost (alespoň     o </w:t>
      </w:r>
      <w:proofErr w:type="gramStart"/>
      <w:r w:rsidRPr="002F1C06">
        <w:rPr>
          <w:rFonts w:ascii="Times New Roman" w:eastAsia="Times New Roman" w:hAnsi="Times New Roman" w:cs="Times New Roman"/>
          <w:sz w:val="24"/>
          <w:szCs w:val="24"/>
          <w:lang w:eastAsia="cs-CZ"/>
        </w:rPr>
        <w:t>15%</w:t>
      </w:r>
      <w:proofErr w:type="gramEnd"/>
      <w:r w:rsidRPr="002F1C06">
        <w:rPr>
          <w:rFonts w:ascii="Times New Roman" w:eastAsia="Times New Roman" w:hAnsi="Times New Roman" w:cs="Times New Roman"/>
          <w:sz w:val="24"/>
          <w:szCs w:val="24"/>
          <w:lang w:eastAsia="cs-CZ"/>
        </w:rPr>
        <w:t xml:space="preserve"> nižší než odpovídá věku a výšce) a aktivní snaha hubnout nebo nepřibrat (nemocní někdy popírají snahu hubnout, ale mluví o zdravé výživě a životním stylu). Postupně si zvykají na snížený</w:t>
      </w:r>
      <w:r w:rsidRPr="002F1C06">
        <w:rPr>
          <w:rFonts w:ascii="Calibri" w:eastAsia="Times New Roman" w:hAnsi="Calibri" w:cs="Calibri"/>
          <w:sz w:val="24"/>
          <w:szCs w:val="24"/>
          <w:lang w:eastAsia="cs-CZ"/>
        </w:rPr>
        <w:t> </w:t>
      </w:r>
      <w:r w:rsidRPr="002F1C06">
        <w:rPr>
          <w:rFonts w:ascii="Times New Roman" w:eastAsia="Times New Roman" w:hAnsi="Times New Roman" w:cs="Times New Roman"/>
          <w:sz w:val="24"/>
          <w:szCs w:val="24"/>
          <w:lang w:eastAsia="cs-CZ"/>
        </w:rPr>
        <w:t>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 </w:t>
      </w:r>
    </w:p>
    <w:p w14:paraId="503492F1"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BF6060A"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Mentální bulimie</w:t>
      </w:r>
      <w:r w:rsidRPr="002F1C06">
        <w:rPr>
          <w:rFonts w:ascii="Times New Roman" w:eastAsia="Times New Roman" w:hAnsi="Times New Roman" w:cs="Times New Roman"/>
          <w:sz w:val="24"/>
          <w:szCs w:val="24"/>
          <w:lang w:eastAsia="cs-CZ"/>
        </w:rPr>
        <w:t> je porucha charakterizovaná zejména </w:t>
      </w:r>
      <w:r w:rsidRPr="002F1C06">
        <w:rPr>
          <w:rFonts w:ascii="Times New Roman" w:eastAsia="Times New Roman" w:hAnsi="Times New Roman" w:cs="Times New Roman"/>
          <w:b/>
          <w:bCs/>
          <w:sz w:val="24"/>
          <w:szCs w:val="24"/>
          <w:lang w:eastAsia="cs-CZ"/>
        </w:rPr>
        <w:t>opakujícími se záchvaty přejídání</w:t>
      </w:r>
      <w:r w:rsidRPr="002F1C06">
        <w:rPr>
          <w:rFonts w:ascii="Times New Roman" w:eastAsia="Times New Roman" w:hAnsi="Times New Roman" w:cs="Times New Roman"/>
          <w:sz w:val="24"/>
          <w:szCs w:val="24"/>
          <w:lang w:eastAsia="cs-CZ"/>
        </w:rPr>
        <w:t>, </w:t>
      </w:r>
      <w:r w:rsidRPr="002F1C06">
        <w:rPr>
          <w:rFonts w:ascii="Times New Roman" w:eastAsia="Times New Roman" w:hAnsi="Times New Roman" w:cs="Times New Roman"/>
          <w:b/>
          <w:bCs/>
          <w:sz w:val="24"/>
          <w:szCs w:val="24"/>
          <w:lang w:eastAsia="cs-CZ"/>
        </w:rPr>
        <w:t>spojenými s přehnanou kontrolou tělesné hmotnosti</w:t>
      </w:r>
      <w:r w:rsidRPr="002F1C06">
        <w:rPr>
          <w:rFonts w:ascii="Times New Roman" w:eastAsia="Times New Roman" w:hAnsi="Times New Roman" w:cs="Times New Roman"/>
          <w:sz w:val="24"/>
          <w:szCs w:val="24"/>
          <w:lang w:eastAsia="cs-CZ"/>
        </w:rPr>
        <w:t>. Rozhodujícím kritériem přejídání je subjektivní pocit ztráty kontroly nad jídlem. Někdy je rozlišován purgativní (vyskytuje se zvracení, laxativa nebo diuretika) a nepurgativní (ke kontrole hmotnosti jsou využívány přísné diety, hladovky nebo intenzivní cvičení) typ bulimie. </w:t>
      </w:r>
    </w:p>
    <w:p w14:paraId="785262FB"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0BAC1D9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Postup školy při podezření na problém příjmu potravy:</w:t>
      </w:r>
      <w:r w:rsidRPr="002F1C06">
        <w:rPr>
          <w:rFonts w:ascii="Calibri" w:eastAsia="Times New Roman" w:hAnsi="Calibri" w:cs="Calibri"/>
          <w:sz w:val="24"/>
          <w:szCs w:val="24"/>
          <w:lang w:eastAsia="cs-CZ"/>
        </w:rPr>
        <w:tab/>
      </w:r>
      <w:r w:rsidRPr="002F1C06">
        <w:rPr>
          <w:rFonts w:ascii="Times New Roman" w:eastAsia="Times New Roman" w:hAnsi="Times New Roman" w:cs="Times New Roman"/>
          <w:sz w:val="24"/>
          <w:szCs w:val="24"/>
          <w:lang w:eastAsia="cs-CZ"/>
        </w:rPr>
        <w:t> </w:t>
      </w:r>
    </w:p>
    <w:p w14:paraId="64F8CF3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Škola kontaktuje pediatra, psychologa, popřípadě nabídne možnosti psychoterapeutické pomoci.  </w:t>
      </w:r>
    </w:p>
    <w:p w14:paraId="3831B61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Zesílí monitoring a podporu rodiny. </w:t>
      </w:r>
    </w:p>
    <w:p w14:paraId="66234CA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Sebepoškozování</w:t>
      </w:r>
      <w:r w:rsidRPr="002F1C06">
        <w:rPr>
          <w:rFonts w:ascii="Times New Roman" w:eastAsia="Times New Roman" w:hAnsi="Times New Roman" w:cs="Times New Roman"/>
          <w:sz w:val="24"/>
          <w:szCs w:val="24"/>
          <w:lang w:eastAsia="cs-CZ"/>
        </w:rPr>
        <w:t> </w:t>
      </w:r>
    </w:p>
    <w:p w14:paraId="734144C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Sebepoškozování </w:t>
      </w:r>
      <w:r w:rsidRPr="002F1C06">
        <w:rPr>
          <w:rFonts w:ascii="Times New Roman" w:eastAsia="Times New Roman" w:hAnsi="Times New Roman" w:cs="Times New Roman"/>
          <w:b/>
          <w:bCs/>
          <w:sz w:val="24"/>
          <w:szCs w:val="24"/>
          <w:lang w:eastAsia="cs-CZ"/>
        </w:rPr>
        <w:t>je komplexní autoagresivní chování</w:t>
      </w:r>
      <w:r w:rsidRPr="002F1C06">
        <w:rPr>
          <w:rFonts w:ascii="Times New Roman" w:eastAsia="Times New Roman" w:hAnsi="Times New Roman" w:cs="Times New Roman"/>
          <w:sz w:val="24"/>
          <w:szCs w:val="24"/>
          <w:lang w:eastAsia="cs-CZ"/>
        </w:rPr>
        <w:t>, které nemá fatální následky a které lze nejlépe chápat </w:t>
      </w:r>
      <w:r w:rsidRPr="002F1C06">
        <w:rPr>
          <w:rFonts w:ascii="Times New Roman" w:eastAsia="Times New Roman" w:hAnsi="Times New Roman" w:cs="Times New Roman"/>
          <w:b/>
          <w:bCs/>
          <w:sz w:val="24"/>
          <w:szCs w:val="24"/>
          <w:lang w:eastAsia="cs-CZ"/>
        </w:rPr>
        <w:t>jako nezralou, odpověď na</w:t>
      </w:r>
      <w:r w:rsidRPr="002F1C06">
        <w:rPr>
          <w:rFonts w:ascii="Times New Roman" w:eastAsia="Times New Roman" w:hAnsi="Times New Roman" w:cs="Times New Roman"/>
          <w:sz w:val="24"/>
          <w:szCs w:val="24"/>
          <w:lang w:eastAsia="cs-CZ"/>
        </w:rPr>
        <w:t> akutní anebo chronický </w:t>
      </w:r>
      <w:r w:rsidRPr="002F1C06">
        <w:rPr>
          <w:rFonts w:ascii="Times New Roman" w:eastAsia="Times New Roman" w:hAnsi="Times New Roman" w:cs="Times New Roman"/>
          <w:b/>
          <w:bCs/>
          <w:sz w:val="24"/>
          <w:szCs w:val="24"/>
          <w:lang w:eastAsia="cs-CZ"/>
        </w:rPr>
        <w:t>stres</w:t>
      </w:r>
      <w:r w:rsidRPr="002F1C06">
        <w:rPr>
          <w:rFonts w:ascii="Times New Roman" w:eastAsia="Times New Roman" w:hAnsi="Times New Roman" w:cs="Times New Roman"/>
          <w:sz w:val="24"/>
          <w:szCs w:val="24"/>
          <w:lang w:eastAsia="cs-CZ"/>
        </w:rPr>
        <w:t>, nezvladatelné </w:t>
      </w:r>
      <w:r w:rsidRPr="002F1C06">
        <w:rPr>
          <w:rFonts w:ascii="Times New Roman" w:eastAsia="Times New Roman" w:hAnsi="Times New Roman" w:cs="Times New Roman"/>
          <w:b/>
          <w:bCs/>
          <w:sz w:val="24"/>
          <w:szCs w:val="24"/>
          <w:lang w:eastAsia="cs-CZ"/>
        </w:rPr>
        <w:t>emoce</w:t>
      </w:r>
      <w:r w:rsidRPr="002F1C06">
        <w:rPr>
          <w:rFonts w:ascii="Times New Roman" w:eastAsia="Times New Roman" w:hAnsi="Times New Roman" w:cs="Times New Roman"/>
          <w:sz w:val="24"/>
          <w:szCs w:val="24"/>
          <w:lang w:eastAsia="cs-CZ"/>
        </w:rPr>
        <w:t> či </w:t>
      </w:r>
      <w:r w:rsidRPr="002F1C06">
        <w:rPr>
          <w:rFonts w:ascii="Times New Roman" w:eastAsia="Times New Roman" w:hAnsi="Times New Roman" w:cs="Times New Roman"/>
          <w:b/>
          <w:bCs/>
          <w:sz w:val="24"/>
          <w:szCs w:val="24"/>
          <w:lang w:eastAsia="cs-CZ"/>
        </w:rPr>
        <w:t>myšlenkové pochody</w:t>
      </w:r>
      <w:r w:rsidRPr="002F1C06">
        <w:rPr>
          <w:rFonts w:ascii="Times New Roman" w:eastAsia="Times New Roman" w:hAnsi="Times New Roman" w:cs="Times New Roman"/>
          <w:sz w:val="24"/>
          <w:szCs w:val="24"/>
          <w:lang w:eastAsia="cs-CZ"/>
        </w:rPr>
        <w:t xml:space="preserve">. Přestože člověk neznalý problematiky může sebepoškození lehce vnímat jako pokus o sebevraždu, smrt při sebepoškozujícím aktu na rozdíl od sebevražedného pokusu není v naprosté většině případů motivem a cílem jednání (ač je ve </w:t>
      </w:r>
      <w:r w:rsidRPr="002F1C06">
        <w:rPr>
          <w:rFonts w:ascii="Times New Roman" w:eastAsia="Times New Roman" w:hAnsi="Times New Roman" w:cs="Times New Roman"/>
          <w:sz w:val="24"/>
          <w:szCs w:val="24"/>
          <w:lang w:eastAsia="cs-CZ"/>
        </w:rPr>
        <w:lastRenderedPageBreak/>
        <w:t>skupině poškozujících se dětí a mladistvých statisticky osmkrát vyšší výskyt sebevražd než v běžné populaci). </w:t>
      </w:r>
    </w:p>
    <w:p w14:paraId="29F8DF3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B97EEC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Za patologické sebepoškození se obecně nepovažuje poranění, které je v dané kultuře tolerované a jehož primárním cílem je dekorace těla (v naší kultuře typicky piercing      a </w:t>
      </w:r>
      <w:proofErr w:type="spellStart"/>
      <w:r w:rsidRPr="002F1C06">
        <w:rPr>
          <w:rFonts w:ascii="Times New Roman" w:eastAsia="Times New Roman" w:hAnsi="Times New Roman" w:cs="Times New Roman"/>
          <w:sz w:val="24"/>
          <w:szCs w:val="24"/>
          <w:lang w:eastAsia="cs-CZ"/>
        </w:rPr>
        <w:t>tetováž</w:t>
      </w:r>
      <w:proofErr w:type="spellEnd"/>
      <w:r w:rsidRPr="002F1C06">
        <w:rPr>
          <w:rFonts w:ascii="Times New Roman" w:eastAsia="Times New Roman" w:hAnsi="Times New Roman" w:cs="Times New Roman"/>
          <w:sz w:val="24"/>
          <w:szCs w:val="24"/>
          <w:lang w:eastAsia="cs-CZ"/>
        </w:rPr>
        <w:t>), sexuální uspokojení, spirituální zážitek v rámci rituálních praktik či začlenění se do skupiny vrstevníků nebo demonstrace vlastní hodnoty mezi nimi (snaha být „cool“ a „in“). </w:t>
      </w:r>
    </w:p>
    <w:p w14:paraId="1EAF8802"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4F016E0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Nejčastěji pozorovaným sebepoškozujícím chováním je:</w:t>
      </w:r>
      <w:r w:rsidRPr="002F1C06">
        <w:rPr>
          <w:rFonts w:ascii="Times New Roman" w:eastAsia="Times New Roman" w:hAnsi="Times New Roman" w:cs="Times New Roman"/>
          <w:sz w:val="24"/>
          <w:szCs w:val="24"/>
          <w:lang w:eastAsia="cs-CZ"/>
        </w:rPr>
        <w:t> </w:t>
      </w:r>
    </w:p>
    <w:p w14:paraId="31A68747" w14:textId="77777777" w:rsidR="005959D7"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Řezání (žiletkou, střepem atd.) </w:t>
      </w:r>
    </w:p>
    <w:p w14:paraId="441E052C" w14:textId="0FC27245"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Pálení kůže </w:t>
      </w:r>
    </w:p>
    <w:p w14:paraId="4EB9546E"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36E8EBE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Jinými formami jsou:</w:t>
      </w:r>
      <w:r w:rsidRPr="002F1C06">
        <w:rPr>
          <w:rFonts w:ascii="Times New Roman" w:eastAsia="Times New Roman" w:hAnsi="Times New Roman" w:cs="Times New Roman"/>
          <w:sz w:val="24"/>
          <w:szCs w:val="24"/>
          <w:lang w:eastAsia="cs-CZ"/>
        </w:rPr>
        <w:t> </w:t>
      </w:r>
    </w:p>
    <w:p w14:paraId="20AFFFDA"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Škrábání </w:t>
      </w:r>
    </w:p>
    <w:p w14:paraId="1AF70160"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Píchání jehlou </w:t>
      </w:r>
    </w:p>
    <w:p w14:paraId="10FC75A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Rozrušování hojících se ran </w:t>
      </w:r>
    </w:p>
    <w:p w14:paraId="403B315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Značkování rozpáleným kovem </w:t>
      </w:r>
    </w:p>
    <w:p w14:paraId="39E1632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Obrušování popálené kůže </w:t>
      </w:r>
    </w:p>
    <w:p w14:paraId="16A582A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Kousání, údery, nárazy </w:t>
      </w:r>
    </w:p>
    <w:p w14:paraId="6691C59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Dloubání, tahání kůže a vlasů/ochlupení </w:t>
      </w:r>
    </w:p>
    <w:p w14:paraId="0156F16E"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F78B0D2"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Sebepoškozování typicky začíná ve věku od 12 do 15 let, ale výjimkou není ani první poškození se kolem 7 let nebo i dříve, může trvat týdny, měsíce nebo roky. V mnoha případech má SP spíše cyklický průběh, je praktikováno v určitých obdobích, pak vymizí a po přestávce se opět objevuje. Téměř vždy však poškozující se dítě zažívá – zpochybňování správnosti, odůvodněnosti jeho pocitů a interpretací situací blízkými dospělými.  </w:t>
      </w:r>
    </w:p>
    <w:p w14:paraId="54245A68"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11AD1F60"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U části dětí je poškozování součástí procesu hledání vlastní životní filozofie a stylu, snahy o </w:t>
      </w:r>
      <w:proofErr w:type="spellStart"/>
      <w:r w:rsidRPr="002F1C06">
        <w:rPr>
          <w:rFonts w:ascii="Times New Roman" w:eastAsia="Times New Roman" w:hAnsi="Times New Roman" w:cs="Times New Roman"/>
          <w:sz w:val="24"/>
          <w:szCs w:val="24"/>
          <w:lang w:eastAsia="cs-CZ"/>
        </w:rPr>
        <w:t>nonkonformitu</w:t>
      </w:r>
      <w:proofErr w:type="spellEnd"/>
      <w:r w:rsidRPr="002F1C06">
        <w:rPr>
          <w:rFonts w:ascii="Times New Roman" w:eastAsia="Times New Roman" w:hAnsi="Times New Roman" w:cs="Times New Roman"/>
          <w:sz w:val="24"/>
          <w:szCs w:val="24"/>
          <w:lang w:eastAsia="cs-CZ"/>
        </w:rPr>
        <w:t>, resp. vymezení své identity ve světě – typickými představiteli této skupiny jsou příslušníci subkultur </w:t>
      </w:r>
      <w:proofErr w:type="spellStart"/>
      <w:r w:rsidRPr="002F1C06">
        <w:rPr>
          <w:rFonts w:ascii="Times New Roman" w:eastAsia="Times New Roman" w:hAnsi="Times New Roman" w:cs="Times New Roman"/>
          <w:sz w:val="24"/>
          <w:szCs w:val="24"/>
          <w:lang w:eastAsia="cs-CZ"/>
        </w:rPr>
        <w:t>emo</w:t>
      </w:r>
      <w:proofErr w:type="spellEnd"/>
      <w:r w:rsidRPr="002F1C06">
        <w:rPr>
          <w:rFonts w:ascii="Times New Roman" w:eastAsia="Times New Roman" w:hAnsi="Times New Roman" w:cs="Times New Roman"/>
          <w:sz w:val="24"/>
          <w:szCs w:val="24"/>
          <w:lang w:eastAsia="cs-CZ"/>
        </w:rPr>
        <w:t> a gotik. Bližší informace o subkulturách viz samostatná příloha Subkultury. Sebepoškozování těchto dětí vykazuje několik zásadních rozdílů proti typickému sebepoškozování popsanému výše – děti se neizolují, svá zranění často netají, naopak považují SP za společné téma, včetně často až hororových fotografií, sdílených přes internet. </w:t>
      </w:r>
    </w:p>
    <w:p w14:paraId="39996650"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Ač rodiče a učitelé často vnímají SP jako manipulaci, primární a vědomá snaha dosáhnout výhod, trestat okolí nebo mu způsobit výčitky svědomí nebývá tak častá.  </w:t>
      </w:r>
    </w:p>
    <w:p w14:paraId="4CF6ECFE"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Přímým spouštěčem SP bývá nejčastěji pocit ztráty a opuštění, pocit studu, kritika. Emocemi, které jsou nejčastěji přítomny před SP (ale i po něm), jsou zlost na sebe a smutek. Aktu sebepoškození téměř vždy předchází izolace, někdy se však děti poškozují v přítomnosti kamaráda či ve skupině. </w:t>
      </w:r>
    </w:p>
    <w:p w14:paraId="37EEB5A0"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BBA7D6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 Nespecifická primární prevence: </w:t>
      </w:r>
      <w:r w:rsidRPr="002F1C06">
        <w:rPr>
          <w:rFonts w:ascii="Times New Roman" w:eastAsia="Times New Roman" w:hAnsi="Times New Roman" w:cs="Times New Roman"/>
          <w:sz w:val="24"/>
          <w:szCs w:val="24"/>
          <w:lang w:eastAsia="cs-CZ"/>
        </w:rPr>
        <w:t> </w:t>
      </w:r>
    </w:p>
    <w:p w14:paraId="1C6B020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Posilovat schopnosti zvládat zátěž (schopnost zvládat zátěž obecně v populaci klesá) – součást univerzálních i cílených preventivních přístupů (např. umožnit mladým lidem v rámci školních a mimoškolních aktivit poznat a vyzkoušet různé metody zvládání stresu a negativních emocí. </w:t>
      </w:r>
    </w:p>
    <w:p w14:paraId="5038FC2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Rozeznávat a rozvíjet své existující pozitivní silné stránky a rozvíjet je.  </w:t>
      </w:r>
    </w:p>
    <w:p w14:paraId="352DBCC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 Naučit obracet se na druhé a navazovat s nimi vztahy autentickým a smysluplným způsobem a účastnit se aktivit, při kterých mohou pociťovat smysluplnou </w:t>
      </w:r>
      <w:proofErr w:type="gramStart"/>
      <w:r w:rsidRPr="002F1C06">
        <w:rPr>
          <w:rFonts w:ascii="Times New Roman" w:eastAsia="Times New Roman" w:hAnsi="Times New Roman" w:cs="Times New Roman"/>
          <w:sz w:val="24"/>
          <w:szCs w:val="24"/>
          <w:lang w:eastAsia="cs-CZ"/>
        </w:rPr>
        <w:t>vazbu  a</w:t>
      </w:r>
      <w:proofErr w:type="gramEnd"/>
      <w:r w:rsidRPr="002F1C06">
        <w:rPr>
          <w:rFonts w:ascii="Times New Roman" w:eastAsia="Times New Roman" w:hAnsi="Times New Roman" w:cs="Times New Roman"/>
          <w:sz w:val="24"/>
          <w:szCs w:val="24"/>
          <w:lang w:eastAsia="cs-CZ"/>
        </w:rPr>
        <w:t xml:space="preserve"> sounáležitost.  </w:t>
      </w:r>
    </w:p>
    <w:p w14:paraId="36AF237D"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7F1310C"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Specifická primární prevence:</w:t>
      </w:r>
      <w:r w:rsidRPr="002F1C06">
        <w:rPr>
          <w:rFonts w:ascii="Times New Roman" w:eastAsia="Times New Roman" w:hAnsi="Times New Roman" w:cs="Times New Roman"/>
          <w:sz w:val="24"/>
          <w:szCs w:val="24"/>
          <w:lang w:eastAsia="cs-CZ"/>
        </w:rPr>
        <w:t> </w:t>
      </w:r>
    </w:p>
    <w:p w14:paraId="7AF393D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lastRenderedPageBreak/>
        <w:t>- Nevysvětlené popáleniny, řezné rány, jizvy a jiné shluky stop na kůži, běžným místem sebepoškození bývají paže, zápěstí a předloktí nedominantní horní končetiny, ale stopy sebepoškozování se mohou vyskytnout prakticky na kterékoliv části těla. </w:t>
      </w:r>
    </w:p>
    <w:p w14:paraId="6D7C84E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D02DF31"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Ročnímu období nepřiměřené oblečení (dlouhé rukávy a dlouhé kalhoty v létě), potítka a jiné krytí zápěstí, vyhýbání se aktivitám, které vyžadují odhalení těla (plavání, tělocvična), obvazy a náplasti. </w:t>
      </w:r>
    </w:p>
    <w:p w14:paraId="523935D6"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77D3472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Netypické osobní věci (žiletky a jiné pomůcky, použitelné k řezání či úderům).  </w:t>
      </w:r>
    </w:p>
    <w:p w14:paraId="7F5E93E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Nárůst známek deprese či úzkosti. </w:t>
      </w:r>
    </w:p>
    <w:p w14:paraId="6A5C661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Neuvěřitelné nebo neúplné historky jako odpověď na cílené dotazy. </w:t>
      </w:r>
    </w:p>
    <w:p w14:paraId="75C69A6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F1F991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r w:rsidRPr="002F1C06">
        <w:rPr>
          <w:rFonts w:ascii="Times New Roman" w:eastAsia="Times New Roman" w:hAnsi="Times New Roman" w:cs="Times New Roman"/>
          <w:b/>
          <w:bCs/>
          <w:sz w:val="24"/>
          <w:szCs w:val="24"/>
          <w:lang w:eastAsia="cs-CZ"/>
        </w:rPr>
        <w:t>Postup školy při podezření na sebepoškození žáka: </w:t>
      </w:r>
      <w:r w:rsidRPr="002F1C06">
        <w:rPr>
          <w:rFonts w:ascii="Times New Roman" w:eastAsia="Times New Roman" w:hAnsi="Times New Roman" w:cs="Times New Roman"/>
          <w:sz w:val="24"/>
          <w:szCs w:val="24"/>
          <w:lang w:eastAsia="cs-CZ"/>
        </w:rPr>
        <w:t> </w:t>
      </w:r>
    </w:p>
    <w:p w14:paraId="5A4128D3"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Posuzuje aktuální riziko závažného sebepoškození a odešle dítě, při zvlášť závažných případech i proti vůli rodičů, do spádového psychiatrického zařízení. </w:t>
      </w:r>
    </w:p>
    <w:p w14:paraId="10C81134"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Kontaktuje rodinu, systematicky s ní dlouhodobě spolupracuje. </w:t>
      </w:r>
    </w:p>
    <w:p w14:paraId="6648B69B"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Předá dítě školnímu psychologovi.  </w:t>
      </w:r>
    </w:p>
    <w:p w14:paraId="0E92336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Motivuje dítě a rodinu k návštěvě specialisty, psychologická/psychiatrická ambulance.  </w:t>
      </w:r>
    </w:p>
    <w:p w14:paraId="19CB8B4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Stanovuje jasně hranice a pravidla na půdě školy. </w:t>
      </w:r>
    </w:p>
    <w:p w14:paraId="30AB02DA"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B9939CA" w14:textId="77777777"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Homofobie</w:t>
      </w:r>
      <w:r w:rsidRPr="002F1C06">
        <w:rPr>
          <w:rFonts w:ascii="Times New Roman" w:eastAsia="Times New Roman" w:hAnsi="Times New Roman" w:cs="Times New Roman"/>
          <w:sz w:val="24"/>
          <w:szCs w:val="24"/>
          <w:lang w:eastAsia="cs-CZ"/>
        </w:rPr>
        <w:t> </w:t>
      </w:r>
    </w:p>
    <w:p w14:paraId="304AD6FF"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Homofobie v nejširším slova smyslu zahrnuje postoje a chování vyjadřující nepřátelství vůči lidem </w:t>
      </w:r>
      <w:r w:rsidRPr="002F1C06">
        <w:rPr>
          <w:rFonts w:ascii="Times New Roman" w:eastAsia="Times New Roman" w:hAnsi="Times New Roman" w:cs="Times New Roman"/>
          <w:b/>
          <w:bCs/>
          <w:sz w:val="24"/>
          <w:szCs w:val="24"/>
          <w:lang w:eastAsia="cs-CZ"/>
        </w:rPr>
        <w:t>s menšinovou sexuální orientací </w:t>
      </w:r>
      <w:r w:rsidRPr="002F1C06">
        <w:rPr>
          <w:rFonts w:ascii="Times New Roman" w:eastAsia="Times New Roman" w:hAnsi="Times New Roman" w:cs="Times New Roman"/>
          <w:sz w:val="24"/>
          <w:szCs w:val="24"/>
          <w:lang w:eastAsia="cs-CZ"/>
        </w:rPr>
        <w:t>či pohlavní identitou, respektive vůči lidem, kteří vybočují z běžných genderových norem.  </w:t>
      </w:r>
    </w:p>
    <w:p w14:paraId="4226BB98" w14:textId="77777777" w:rsidR="00E55685" w:rsidRPr="002F1C06" w:rsidRDefault="00E55685" w:rsidP="00E55685">
      <w:pPr>
        <w:spacing w:after="0" w:line="240" w:lineRule="auto"/>
        <w:ind w:firstLine="55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xml:space="preserve">Projevy homofobie škola </w:t>
      </w:r>
      <w:proofErr w:type="gramStart"/>
      <w:r w:rsidRPr="002F1C06">
        <w:rPr>
          <w:rFonts w:ascii="Times New Roman" w:eastAsia="Times New Roman" w:hAnsi="Times New Roman" w:cs="Times New Roman"/>
          <w:sz w:val="24"/>
          <w:szCs w:val="24"/>
          <w:lang w:eastAsia="cs-CZ"/>
        </w:rPr>
        <w:t>řeší</w:t>
      </w:r>
      <w:proofErr w:type="gramEnd"/>
      <w:r w:rsidRPr="002F1C06">
        <w:rPr>
          <w:rFonts w:ascii="Times New Roman" w:eastAsia="Times New Roman" w:hAnsi="Times New Roman" w:cs="Times New Roman"/>
          <w:sz w:val="24"/>
          <w:szCs w:val="24"/>
          <w:lang w:eastAsia="cs-CZ"/>
        </w:rPr>
        <w:t xml:space="preserve"> jako přečin šikany </w:t>
      </w:r>
    </w:p>
    <w:p w14:paraId="1CC2A2F9" w14:textId="77777777" w:rsidR="00B62404" w:rsidRDefault="00B62404" w:rsidP="00E55685">
      <w:pPr>
        <w:spacing w:after="0" w:line="240" w:lineRule="auto"/>
        <w:ind w:left="570" w:hanging="570"/>
        <w:jc w:val="both"/>
        <w:textAlignment w:val="baseline"/>
        <w:rPr>
          <w:rFonts w:ascii="Times New Roman" w:eastAsia="Times New Roman" w:hAnsi="Times New Roman" w:cs="Times New Roman"/>
          <w:b/>
          <w:bCs/>
          <w:sz w:val="24"/>
          <w:szCs w:val="24"/>
          <w:lang w:eastAsia="cs-CZ"/>
        </w:rPr>
      </w:pPr>
    </w:p>
    <w:p w14:paraId="62F79095" w14:textId="0B998CFE" w:rsidR="00E55685" w:rsidRPr="002F1C06" w:rsidRDefault="00E55685" w:rsidP="00E55685">
      <w:pPr>
        <w:spacing w:after="0" w:line="240" w:lineRule="auto"/>
        <w:ind w:left="570" w:hanging="570"/>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Rizikové sexuální chování</w:t>
      </w:r>
      <w:r w:rsidRPr="002F1C06">
        <w:rPr>
          <w:rFonts w:ascii="Times New Roman" w:eastAsia="Times New Roman" w:hAnsi="Times New Roman" w:cs="Times New Roman"/>
          <w:sz w:val="24"/>
          <w:szCs w:val="24"/>
          <w:lang w:eastAsia="cs-CZ"/>
        </w:rPr>
        <w:t> </w:t>
      </w:r>
    </w:p>
    <w:p w14:paraId="19ADA0E3" w14:textId="328EC26E" w:rsidR="00E55685" w:rsidRPr="002F1C06" w:rsidRDefault="00E55685" w:rsidP="00B62404">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val="sk-SK" w:eastAsia="cs-CZ"/>
        </w:rPr>
        <w:t>Rizikové sexuální chování může negativně ovlivňovat jedince, který se ho dopouští, a to jak v čase, </w:t>
      </w:r>
      <w:proofErr w:type="spellStart"/>
      <w:r w:rsidRPr="002F1C06">
        <w:rPr>
          <w:rFonts w:ascii="Times New Roman" w:eastAsia="Times New Roman" w:hAnsi="Times New Roman" w:cs="Times New Roman"/>
          <w:sz w:val="24"/>
          <w:szCs w:val="24"/>
          <w:lang w:val="sk-SK" w:eastAsia="cs-CZ"/>
        </w:rPr>
        <w:t>kdy</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se</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odehrává</w:t>
      </w:r>
      <w:proofErr w:type="spellEnd"/>
      <w:r w:rsidRPr="002F1C06">
        <w:rPr>
          <w:rFonts w:ascii="Times New Roman" w:eastAsia="Times New Roman" w:hAnsi="Times New Roman" w:cs="Times New Roman"/>
          <w:sz w:val="24"/>
          <w:szCs w:val="24"/>
          <w:lang w:val="sk-SK" w:eastAsia="cs-CZ"/>
        </w:rPr>
        <w:t>, tak i v </w:t>
      </w:r>
      <w:proofErr w:type="spellStart"/>
      <w:r w:rsidRPr="002F1C06">
        <w:rPr>
          <w:rFonts w:ascii="Times New Roman" w:eastAsia="Times New Roman" w:hAnsi="Times New Roman" w:cs="Times New Roman"/>
          <w:sz w:val="24"/>
          <w:szCs w:val="24"/>
          <w:lang w:val="sk-SK" w:eastAsia="cs-CZ"/>
        </w:rPr>
        <w:t>budoucnosti</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Následně</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se</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může</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projevit</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ve</w:t>
      </w:r>
      <w:proofErr w:type="spellEnd"/>
      <w:r w:rsidRPr="002F1C06">
        <w:rPr>
          <w:rFonts w:ascii="Times New Roman" w:eastAsia="Times New Roman" w:hAnsi="Times New Roman" w:cs="Times New Roman"/>
          <w:sz w:val="24"/>
          <w:szCs w:val="24"/>
          <w:lang w:val="sk-SK" w:eastAsia="cs-CZ"/>
        </w:rPr>
        <w:t> vývoji psychiky </w:t>
      </w:r>
      <w:r w:rsidRPr="002F1C06">
        <w:rPr>
          <w:rFonts w:ascii="Times New Roman" w:eastAsia="Times New Roman" w:hAnsi="Times New Roman" w:cs="Times New Roman"/>
          <w:sz w:val="24"/>
          <w:szCs w:val="24"/>
          <w:lang w:eastAsia="cs-CZ"/>
        </w:rPr>
        <w:t>(např. posun hodnot, posílení manipulativních schopností, oploštělost emocionality), v psychologicko-sexuologické oblasti (např. psychosexuální nezralost, preference patologických sexuálních aktivit, upřednostňování virtuálního erotického materiálu před normálním lidským kontaktem, nejasná, resp. nevyhraněná sexuální orientace apod.), ve zdravotní (např. pohlavně přenosné nemoci včetně HIV/AIDS, narkomanie) a sociální oblasti (navazování neadekvátních sociálních vazeb, ztráta vztahů nebo nekvalitní vztahové vazby, problémy v rodině atd.) </w:t>
      </w:r>
    </w:p>
    <w:p w14:paraId="05950EFC" w14:textId="77777777" w:rsidR="00764251" w:rsidRDefault="00764251" w:rsidP="00E55685">
      <w:pPr>
        <w:spacing w:after="0" w:line="240" w:lineRule="auto"/>
        <w:ind w:firstLine="555"/>
        <w:jc w:val="both"/>
        <w:textAlignment w:val="baseline"/>
        <w:rPr>
          <w:rFonts w:ascii="Times New Roman" w:eastAsia="Times New Roman" w:hAnsi="Times New Roman" w:cs="Times New Roman"/>
          <w:b/>
          <w:bCs/>
          <w:sz w:val="24"/>
          <w:szCs w:val="24"/>
          <w:lang w:eastAsia="cs-CZ"/>
        </w:rPr>
      </w:pPr>
    </w:p>
    <w:p w14:paraId="624C50AE" w14:textId="3B984582" w:rsidR="00B62404" w:rsidRDefault="00B62404" w:rsidP="00B62404">
      <w:pPr>
        <w:spacing w:after="0" w:line="240" w:lineRule="auto"/>
        <w:jc w:val="both"/>
        <w:textAlignment w:val="baseline"/>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eastAsia="cs-CZ"/>
        </w:rPr>
        <w:tab/>
      </w:r>
      <w:proofErr w:type="spellStart"/>
      <w:r w:rsidR="00E55685" w:rsidRPr="00B62404">
        <w:rPr>
          <w:rFonts w:ascii="Times New Roman" w:eastAsia="Times New Roman" w:hAnsi="Times New Roman" w:cs="Times New Roman"/>
          <w:sz w:val="24"/>
          <w:szCs w:val="24"/>
          <w:lang w:eastAsia="cs-CZ"/>
        </w:rPr>
        <w:t>Veškole</w:t>
      </w:r>
      <w:proofErr w:type="spellEnd"/>
      <w:r w:rsidR="00E55685" w:rsidRPr="00B62404">
        <w:rPr>
          <w:rFonts w:ascii="Times New Roman" w:eastAsia="Times New Roman" w:hAnsi="Times New Roman" w:cs="Times New Roman"/>
          <w:sz w:val="24"/>
          <w:szCs w:val="24"/>
          <w:lang w:eastAsia="cs-CZ"/>
        </w:rPr>
        <w:t> </w:t>
      </w:r>
      <w:r w:rsidR="00E55685" w:rsidRPr="002F1C06">
        <w:rPr>
          <w:rFonts w:ascii="Times New Roman" w:eastAsia="Times New Roman" w:hAnsi="Times New Roman" w:cs="Times New Roman"/>
          <w:sz w:val="24"/>
          <w:szCs w:val="24"/>
          <w:lang w:eastAsia="cs-CZ"/>
        </w:rPr>
        <w:t>k</w:t>
      </w:r>
      <w:r w:rsidR="00E55685" w:rsidRPr="002F1C06">
        <w:rPr>
          <w:rFonts w:ascii="Times New Roman" w:eastAsia="Times New Roman" w:hAnsi="Times New Roman" w:cs="Times New Roman"/>
          <w:sz w:val="24"/>
          <w:szCs w:val="24"/>
          <w:lang w:val="sk-SK" w:eastAsia="cs-CZ"/>
        </w:rPr>
        <w:t> rizikovému sexuálnímu chování </w:t>
      </w:r>
      <w:proofErr w:type="gramStart"/>
      <w:r w:rsidR="00E55685" w:rsidRPr="002F1C06">
        <w:rPr>
          <w:rFonts w:ascii="Times New Roman" w:eastAsia="Times New Roman" w:hAnsi="Times New Roman" w:cs="Times New Roman"/>
          <w:b/>
          <w:bCs/>
          <w:sz w:val="24"/>
          <w:szCs w:val="24"/>
          <w:lang w:val="sk-SK" w:eastAsia="cs-CZ"/>
        </w:rPr>
        <w:t>patří</w:t>
      </w:r>
      <w:proofErr w:type="gramEnd"/>
      <w:r w:rsidR="00E55685" w:rsidRPr="002F1C06">
        <w:rPr>
          <w:rFonts w:ascii="Times New Roman" w:eastAsia="Times New Roman" w:hAnsi="Times New Roman" w:cs="Times New Roman"/>
          <w:b/>
          <w:bCs/>
          <w:sz w:val="24"/>
          <w:szCs w:val="24"/>
          <w:lang w:val="sk-SK" w:eastAsia="cs-CZ"/>
        </w:rPr>
        <w:t> předčasný začátek pohlavního života</w:t>
      </w:r>
      <w:r w:rsidR="00E55685" w:rsidRPr="002F1C06">
        <w:rPr>
          <w:rFonts w:ascii="Times New Roman" w:eastAsia="Times New Roman" w:hAnsi="Times New Roman" w:cs="Times New Roman"/>
          <w:sz w:val="24"/>
          <w:szCs w:val="24"/>
          <w:lang w:val="sk-SK" w:eastAsia="cs-CZ"/>
        </w:rPr>
        <w:t> (do této skupiny řadíme takézvýšenou </w:t>
      </w:r>
      <w:r w:rsidR="00E55685" w:rsidRPr="002F1C06">
        <w:rPr>
          <w:rFonts w:ascii="Times New Roman" w:eastAsia="Times New Roman" w:hAnsi="Times New Roman" w:cs="Times New Roman"/>
          <w:b/>
          <w:bCs/>
          <w:sz w:val="24"/>
          <w:szCs w:val="24"/>
          <w:lang w:val="sk-SK" w:eastAsia="cs-CZ"/>
        </w:rPr>
        <w:t>konzumaci pornografie před 15. rokem</w:t>
      </w:r>
      <w:r w:rsidR="00E55685" w:rsidRPr="002F1C06">
        <w:rPr>
          <w:rFonts w:ascii="Times New Roman" w:eastAsia="Times New Roman" w:hAnsi="Times New Roman" w:cs="Times New Roman"/>
          <w:sz w:val="24"/>
          <w:szCs w:val="24"/>
          <w:lang w:val="sk-SK" w:eastAsia="cs-CZ"/>
        </w:rPr>
        <w:t> života), </w:t>
      </w:r>
    </w:p>
    <w:p w14:paraId="272CD787" w14:textId="59439E27" w:rsidR="00E55685" w:rsidRPr="00B62404" w:rsidRDefault="00E55685" w:rsidP="00B62404">
      <w:pPr>
        <w:spacing w:after="0" w:line="240" w:lineRule="auto"/>
        <w:jc w:val="both"/>
        <w:textAlignment w:val="baseline"/>
        <w:rPr>
          <w:rFonts w:ascii="Times New Roman" w:eastAsia="Times New Roman" w:hAnsi="Times New Roman" w:cs="Times New Roman"/>
          <w:sz w:val="24"/>
          <w:szCs w:val="24"/>
          <w:lang w:val="sk-SK" w:eastAsia="cs-CZ"/>
        </w:rPr>
      </w:pPr>
      <w:r w:rsidRPr="002F1C06">
        <w:rPr>
          <w:rFonts w:ascii="Times New Roman" w:eastAsia="Times New Roman" w:hAnsi="Times New Roman" w:cs="Times New Roman"/>
          <w:b/>
          <w:bCs/>
          <w:sz w:val="24"/>
          <w:szCs w:val="24"/>
          <w:lang w:val="sk-SK" w:eastAsia="cs-CZ"/>
        </w:rPr>
        <w:t>prostituční chování</w:t>
      </w:r>
      <w:r w:rsidRPr="002F1C06">
        <w:rPr>
          <w:rFonts w:ascii="Times New Roman" w:eastAsia="Times New Roman" w:hAnsi="Times New Roman" w:cs="Times New Roman"/>
          <w:sz w:val="24"/>
          <w:szCs w:val="24"/>
          <w:lang w:val="sk-SK" w:eastAsia="cs-CZ"/>
        </w:rPr>
        <w:t>, prezentování vlastních erotických materiálů na</w:t>
      </w:r>
      <w:r w:rsidR="00B62404">
        <w:rPr>
          <w:rFonts w:ascii="Times New Roman" w:eastAsia="Times New Roman" w:hAnsi="Times New Roman" w:cs="Times New Roman"/>
          <w:sz w:val="24"/>
          <w:szCs w:val="24"/>
          <w:lang w:val="sk-SK" w:eastAsia="cs-CZ"/>
        </w:rPr>
        <w:t xml:space="preserve"> </w:t>
      </w:r>
      <w:r w:rsidRPr="002F1C06">
        <w:rPr>
          <w:rFonts w:ascii="Times New Roman" w:eastAsia="Times New Roman" w:hAnsi="Times New Roman" w:cs="Times New Roman"/>
          <w:sz w:val="24"/>
          <w:szCs w:val="24"/>
          <w:lang w:val="sk-SK" w:eastAsia="cs-CZ"/>
        </w:rPr>
        <w:t>internetu  a </w:t>
      </w:r>
      <w:proofErr w:type="spellStart"/>
      <w:r w:rsidRPr="002F1C06">
        <w:rPr>
          <w:rFonts w:ascii="Times New Roman" w:eastAsia="Times New Roman" w:hAnsi="Times New Roman" w:cs="Times New Roman"/>
          <w:sz w:val="24"/>
          <w:szCs w:val="24"/>
          <w:lang w:val="sk-SK" w:eastAsia="cs-CZ"/>
        </w:rPr>
        <w:t>jakýkoliv</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sexuální</w:t>
      </w:r>
      <w:proofErr w:type="spellEnd"/>
      <w:r w:rsidRPr="002F1C06">
        <w:rPr>
          <w:rFonts w:ascii="Times New Roman" w:eastAsia="Times New Roman" w:hAnsi="Times New Roman" w:cs="Times New Roman"/>
          <w:sz w:val="24"/>
          <w:szCs w:val="24"/>
          <w:lang w:val="sk-SK" w:eastAsia="cs-CZ"/>
        </w:rPr>
        <w:t> styk. </w:t>
      </w:r>
      <w:r w:rsidRPr="002F1C06">
        <w:rPr>
          <w:rFonts w:ascii="Times New Roman" w:eastAsia="Times New Roman" w:hAnsi="Times New Roman" w:cs="Times New Roman"/>
          <w:sz w:val="24"/>
          <w:szCs w:val="24"/>
          <w:lang w:eastAsia="cs-CZ"/>
        </w:rPr>
        <w:t> </w:t>
      </w:r>
      <w:proofErr w:type="spellStart"/>
      <w:r w:rsidRPr="002F1C06">
        <w:rPr>
          <w:rFonts w:ascii="Times New Roman" w:eastAsia="Times New Roman" w:hAnsi="Times New Roman" w:cs="Times New Roman"/>
          <w:sz w:val="24"/>
          <w:szCs w:val="24"/>
          <w:lang w:val="sk-SK" w:eastAsia="cs-CZ"/>
        </w:rPr>
        <w:t>Dítě</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může</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být</w:t>
      </w:r>
      <w:proofErr w:type="spellEnd"/>
      <w:r w:rsidRPr="002F1C06">
        <w:rPr>
          <w:rFonts w:ascii="Times New Roman" w:eastAsia="Times New Roman" w:hAnsi="Times New Roman" w:cs="Times New Roman"/>
          <w:sz w:val="24"/>
          <w:szCs w:val="24"/>
          <w:lang w:val="sk-SK" w:eastAsia="cs-CZ"/>
        </w:rPr>
        <w:t> buď </w:t>
      </w:r>
      <w:proofErr w:type="spellStart"/>
      <w:r w:rsidRPr="002F1C06">
        <w:rPr>
          <w:rFonts w:ascii="Times New Roman" w:eastAsia="Times New Roman" w:hAnsi="Times New Roman" w:cs="Times New Roman"/>
          <w:sz w:val="24"/>
          <w:szCs w:val="24"/>
          <w:lang w:val="sk-SK" w:eastAsia="cs-CZ"/>
        </w:rPr>
        <w:t>aktivním</w:t>
      </w:r>
      <w:proofErr w:type="spellEnd"/>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konatelem</w:t>
      </w:r>
      <w:proofErr w:type="spellEnd"/>
      <w:r w:rsidRPr="002F1C06">
        <w:rPr>
          <w:rFonts w:ascii="Times New Roman" w:eastAsia="Times New Roman" w:hAnsi="Times New Roman" w:cs="Times New Roman"/>
          <w:color w:val="000000"/>
          <w:sz w:val="24"/>
          <w:szCs w:val="24"/>
          <w:lang w:eastAsia="cs-CZ"/>
        </w:rPr>
        <w:t> rizikového sexuálního</w:t>
      </w:r>
      <w:r w:rsidRPr="002F1C06">
        <w:rPr>
          <w:rFonts w:ascii="Times New Roman" w:eastAsia="Times New Roman" w:hAnsi="Times New Roman" w:cs="Times New Roman"/>
          <w:sz w:val="24"/>
          <w:szCs w:val="24"/>
          <w:lang w:val="sk-SK" w:eastAsia="cs-CZ"/>
        </w:rPr>
        <w:t> </w:t>
      </w:r>
      <w:proofErr w:type="spellStart"/>
      <w:r w:rsidRPr="002F1C06">
        <w:rPr>
          <w:rFonts w:ascii="Times New Roman" w:eastAsia="Times New Roman" w:hAnsi="Times New Roman" w:cs="Times New Roman"/>
          <w:sz w:val="24"/>
          <w:szCs w:val="24"/>
          <w:lang w:val="sk-SK" w:eastAsia="cs-CZ"/>
        </w:rPr>
        <w:t>chování</w:t>
      </w:r>
      <w:proofErr w:type="spellEnd"/>
      <w:r w:rsidRPr="002F1C06">
        <w:rPr>
          <w:rFonts w:ascii="Times New Roman" w:eastAsia="Times New Roman" w:hAnsi="Times New Roman" w:cs="Times New Roman"/>
          <w:sz w:val="24"/>
          <w:szCs w:val="24"/>
          <w:lang w:val="sk-SK" w:eastAsia="cs-CZ"/>
        </w:rPr>
        <w:t>, nebo jeho </w:t>
      </w:r>
      <w:proofErr w:type="spellStart"/>
      <w:r w:rsidRPr="002F1C06">
        <w:rPr>
          <w:rFonts w:ascii="Times New Roman" w:eastAsia="Times New Roman" w:hAnsi="Times New Roman" w:cs="Times New Roman"/>
          <w:sz w:val="24"/>
          <w:szCs w:val="24"/>
          <w:lang w:val="sk-SK" w:eastAsia="cs-CZ"/>
        </w:rPr>
        <w:t>obětí</w:t>
      </w:r>
      <w:proofErr w:type="spellEnd"/>
      <w:r w:rsidRPr="002F1C06">
        <w:rPr>
          <w:rFonts w:ascii="Times New Roman" w:eastAsia="Times New Roman" w:hAnsi="Times New Roman" w:cs="Times New Roman"/>
          <w:sz w:val="24"/>
          <w:szCs w:val="24"/>
          <w:lang w:val="sk-SK" w:eastAsia="cs-CZ"/>
        </w:rPr>
        <w:t>.</w:t>
      </w:r>
      <w:r w:rsidRPr="002F1C06">
        <w:rPr>
          <w:rFonts w:ascii="Times New Roman" w:eastAsia="Times New Roman" w:hAnsi="Times New Roman" w:cs="Times New Roman"/>
          <w:sz w:val="24"/>
          <w:szCs w:val="24"/>
          <w:lang w:eastAsia="cs-CZ"/>
        </w:rPr>
        <w:t> </w:t>
      </w:r>
    </w:p>
    <w:p w14:paraId="7E552B3C"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24688ACB" w14:textId="77777777" w:rsidR="00E55685" w:rsidRPr="002F1C06" w:rsidRDefault="00E55685" w:rsidP="00E55685">
      <w:pPr>
        <w:spacing w:after="0" w:line="240" w:lineRule="auto"/>
        <w:ind w:firstLine="705"/>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w:t>
      </w:r>
    </w:p>
    <w:p w14:paraId="59A15A19"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b/>
          <w:bCs/>
          <w:sz w:val="24"/>
          <w:szCs w:val="24"/>
          <w:lang w:eastAsia="cs-CZ"/>
        </w:rPr>
        <w:t>Intervence školy v oblasti rizikového sexuálního chování:</w:t>
      </w:r>
      <w:r w:rsidRPr="002F1C06">
        <w:rPr>
          <w:rFonts w:ascii="Times New Roman" w:eastAsia="Times New Roman" w:hAnsi="Times New Roman" w:cs="Times New Roman"/>
          <w:sz w:val="24"/>
          <w:szCs w:val="24"/>
          <w:lang w:eastAsia="cs-CZ"/>
        </w:rPr>
        <w:t> </w:t>
      </w:r>
    </w:p>
    <w:p w14:paraId="1E0A4E72"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 zprostředkování veškerých informací o sexuálním životě ve spojitosti s odpovědností k sobě a partnerovi.  </w:t>
      </w:r>
    </w:p>
    <w:p w14:paraId="0C702B55"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informace o sexuálně přenosných nemocích </w:t>
      </w:r>
    </w:p>
    <w:p w14:paraId="463B0D08"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paragrafy a znásilnění, kam se obrátit v případě nouze, nebo ohrožení.  </w:t>
      </w:r>
    </w:p>
    <w:p w14:paraId="626FCBBD" w14:textId="77777777" w:rsidR="00E55685" w:rsidRPr="002F1C06" w:rsidRDefault="00E55685" w:rsidP="00E55685">
      <w:pPr>
        <w:spacing w:after="0" w:line="240" w:lineRule="auto"/>
        <w:jc w:val="both"/>
        <w:textAlignment w:val="baseline"/>
        <w:rPr>
          <w:rFonts w:ascii="Segoe UI" w:eastAsia="Times New Roman" w:hAnsi="Segoe UI" w:cs="Segoe UI"/>
          <w:sz w:val="24"/>
          <w:szCs w:val="24"/>
          <w:lang w:eastAsia="cs-CZ"/>
        </w:rPr>
      </w:pPr>
      <w:r w:rsidRPr="002F1C06">
        <w:rPr>
          <w:rFonts w:ascii="Times New Roman" w:eastAsia="Times New Roman" w:hAnsi="Times New Roman" w:cs="Times New Roman"/>
          <w:sz w:val="24"/>
          <w:szCs w:val="24"/>
          <w:lang w:eastAsia="cs-CZ"/>
        </w:rPr>
        <w:t>- každé tvrzení žáka ohledně sexuálního násilí je bráno vážně, nepodceňuje se. Učitel ho nehodnotí, to náleží až soudnímu znalci. </w:t>
      </w:r>
    </w:p>
    <w:p w14:paraId="75E7F7B6" w14:textId="77777777" w:rsidR="00E55685" w:rsidRPr="002F1C06" w:rsidRDefault="00E55685" w:rsidP="00E55685">
      <w:pPr>
        <w:rPr>
          <w:sz w:val="24"/>
          <w:szCs w:val="24"/>
        </w:rPr>
      </w:pPr>
    </w:p>
    <w:p w14:paraId="03630F35" w14:textId="77777777" w:rsidR="002D4AAC" w:rsidRPr="00E55685" w:rsidRDefault="002D4AAC" w:rsidP="00E55685"/>
    <w:sectPr w:rsidR="002D4AAC" w:rsidRPr="00E55685" w:rsidSect="003744A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845"/>
    <w:multiLevelType w:val="multilevel"/>
    <w:tmpl w:val="9FEEFF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7C539D"/>
    <w:multiLevelType w:val="multilevel"/>
    <w:tmpl w:val="03E4BB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C340D"/>
    <w:multiLevelType w:val="multilevel"/>
    <w:tmpl w:val="44A28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36425"/>
    <w:multiLevelType w:val="multilevel"/>
    <w:tmpl w:val="35BE0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85EAF"/>
    <w:multiLevelType w:val="multilevel"/>
    <w:tmpl w:val="499EA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00EF7"/>
    <w:multiLevelType w:val="multilevel"/>
    <w:tmpl w:val="B7E413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A306C"/>
    <w:multiLevelType w:val="multilevel"/>
    <w:tmpl w:val="C15EDF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84B7B"/>
    <w:multiLevelType w:val="multilevel"/>
    <w:tmpl w:val="EF2E5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04496"/>
    <w:multiLevelType w:val="multilevel"/>
    <w:tmpl w:val="C7661C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A0A1A"/>
    <w:multiLevelType w:val="multilevel"/>
    <w:tmpl w:val="501CD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F010E"/>
    <w:multiLevelType w:val="multilevel"/>
    <w:tmpl w:val="62A49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83400"/>
    <w:multiLevelType w:val="multilevel"/>
    <w:tmpl w:val="2EF01E5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30BAC"/>
    <w:multiLevelType w:val="multilevel"/>
    <w:tmpl w:val="DD1C2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1662E"/>
    <w:multiLevelType w:val="multilevel"/>
    <w:tmpl w:val="7A6E4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F3C20"/>
    <w:multiLevelType w:val="multilevel"/>
    <w:tmpl w:val="C64E1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81FD5"/>
    <w:multiLevelType w:val="multilevel"/>
    <w:tmpl w:val="A9221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623063"/>
    <w:multiLevelType w:val="multilevel"/>
    <w:tmpl w:val="F5042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61A71"/>
    <w:multiLevelType w:val="multilevel"/>
    <w:tmpl w:val="1E2025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94BAA"/>
    <w:multiLevelType w:val="multilevel"/>
    <w:tmpl w:val="19A8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20122A"/>
    <w:multiLevelType w:val="multilevel"/>
    <w:tmpl w:val="374CD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F145FA"/>
    <w:multiLevelType w:val="multilevel"/>
    <w:tmpl w:val="79D690C0"/>
    <w:lvl w:ilvl="0">
      <w:start w:val="8"/>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E36A5D"/>
    <w:multiLevelType w:val="multilevel"/>
    <w:tmpl w:val="924AA9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060CF3"/>
    <w:multiLevelType w:val="multilevel"/>
    <w:tmpl w:val="FF306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5041F"/>
    <w:multiLevelType w:val="multilevel"/>
    <w:tmpl w:val="741CCA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8FF1F8A"/>
    <w:multiLevelType w:val="multilevel"/>
    <w:tmpl w:val="6AF6F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125C2"/>
    <w:multiLevelType w:val="multilevel"/>
    <w:tmpl w:val="9760E9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9659A8"/>
    <w:multiLevelType w:val="multilevel"/>
    <w:tmpl w:val="7B7A7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031A4"/>
    <w:multiLevelType w:val="multilevel"/>
    <w:tmpl w:val="499AF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FC5FC2"/>
    <w:multiLevelType w:val="multilevel"/>
    <w:tmpl w:val="C6F2E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CE122A"/>
    <w:multiLevelType w:val="multilevel"/>
    <w:tmpl w:val="327AEE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92740D"/>
    <w:multiLevelType w:val="multilevel"/>
    <w:tmpl w:val="D4CE90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4A258E"/>
    <w:multiLevelType w:val="multilevel"/>
    <w:tmpl w:val="D4E8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D88372E"/>
    <w:multiLevelType w:val="multilevel"/>
    <w:tmpl w:val="371CA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924243"/>
    <w:multiLevelType w:val="multilevel"/>
    <w:tmpl w:val="A50C4B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FB11D4"/>
    <w:multiLevelType w:val="multilevel"/>
    <w:tmpl w:val="2D32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0E0997"/>
    <w:multiLevelType w:val="multilevel"/>
    <w:tmpl w:val="126869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6A2367"/>
    <w:multiLevelType w:val="multilevel"/>
    <w:tmpl w:val="D034D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2801E5"/>
    <w:multiLevelType w:val="multilevel"/>
    <w:tmpl w:val="A3A45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BF502A"/>
    <w:multiLevelType w:val="multilevel"/>
    <w:tmpl w:val="68026C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95280671">
    <w:abstractNumId w:val="34"/>
  </w:num>
  <w:num w:numId="2" w16cid:durableId="130681115">
    <w:abstractNumId w:val="27"/>
  </w:num>
  <w:num w:numId="3" w16cid:durableId="57367847">
    <w:abstractNumId w:val="4"/>
  </w:num>
  <w:num w:numId="4" w16cid:durableId="1795367252">
    <w:abstractNumId w:val="12"/>
  </w:num>
  <w:num w:numId="5" w16cid:durableId="1387413342">
    <w:abstractNumId w:val="25"/>
  </w:num>
  <w:num w:numId="6" w16cid:durableId="871845895">
    <w:abstractNumId w:val="35"/>
  </w:num>
  <w:num w:numId="7" w16cid:durableId="1362706588">
    <w:abstractNumId w:val="17"/>
  </w:num>
  <w:num w:numId="8" w16cid:durableId="1513304125">
    <w:abstractNumId w:val="5"/>
  </w:num>
  <w:num w:numId="9" w16cid:durableId="1325014102">
    <w:abstractNumId w:val="6"/>
  </w:num>
  <w:num w:numId="10" w16cid:durableId="1004624112">
    <w:abstractNumId w:val="1"/>
  </w:num>
  <w:num w:numId="11" w16cid:durableId="744767878">
    <w:abstractNumId w:val="29"/>
  </w:num>
  <w:num w:numId="12" w16cid:durableId="1711805006">
    <w:abstractNumId w:val="8"/>
  </w:num>
  <w:num w:numId="13" w16cid:durableId="1526483128">
    <w:abstractNumId w:val="18"/>
  </w:num>
  <w:num w:numId="14" w16cid:durableId="1915047311">
    <w:abstractNumId w:val="36"/>
  </w:num>
  <w:num w:numId="15" w16cid:durableId="816914633">
    <w:abstractNumId w:val="28"/>
  </w:num>
  <w:num w:numId="16" w16cid:durableId="1894924511">
    <w:abstractNumId w:val="24"/>
  </w:num>
  <w:num w:numId="17" w16cid:durableId="1940522693">
    <w:abstractNumId w:val="16"/>
  </w:num>
  <w:num w:numId="18" w16cid:durableId="1583251157">
    <w:abstractNumId w:val="32"/>
  </w:num>
  <w:num w:numId="19" w16cid:durableId="2000771867">
    <w:abstractNumId w:val="30"/>
  </w:num>
  <w:num w:numId="20" w16cid:durableId="1908950199">
    <w:abstractNumId w:val="22"/>
  </w:num>
  <w:num w:numId="21" w16cid:durableId="1947693905">
    <w:abstractNumId w:val="37"/>
  </w:num>
  <w:num w:numId="22" w16cid:durableId="710497380">
    <w:abstractNumId w:val="15"/>
  </w:num>
  <w:num w:numId="23" w16cid:durableId="1075979576">
    <w:abstractNumId w:val="19"/>
  </w:num>
  <w:num w:numId="24" w16cid:durableId="450323758">
    <w:abstractNumId w:val="3"/>
  </w:num>
  <w:num w:numId="25" w16cid:durableId="1385637813">
    <w:abstractNumId w:val="26"/>
  </w:num>
  <w:num w:numId="26" w16cid:durableId="266892812">
    <w:abstractNumId w:val="7"/>
  </w:num>
  <w:num w:numId="27" w16cid:durableId="1874607654">
    <w:abstractNumId w:val="38"/>
  </w:num>
  <w:num w:numId="28" w16cid:durableId="187571884">
    <w:abstractNumId w:val="9"/>
  </w:num>
  <w:num w:numId="29" w16cid:durableId="1876237641">
    <w:abstractNumId w:val="10"/>
  </w:num>
  <w:num w:numId="30" w16cid:durableId="951477056">
    <w:abstractNumId w:val="0"/>
  </w:num>
  <w:num w:numId="31" w16cid:durableId="1536428740">
    <w:abstractNumId w:val="23"/>
  </w:num>
  <w:num w:numId="32" w16cid:durableId="657345268">
    <w:abstractNumId w:val="2"/>
  </w:num>
  <w:num w:numId="33" w16cid:durableId="1230766459">
    <w:abstractNumId w:val="13"/>
  </w:num>
  <w:num w:numId="34" w16cid:durableId="29308500">
    <w:abstractNumId w:val="20"/>
  </w:num>
  <w:num w:numId="35" w16cid:durableId="1634435055">
    <w:abstractNumId w:val="11"/>
  </w:num>
  <w:num w:numId="36" w16cid:durableId="1466896103">
    <w:abstractNumId w:val="14"/>
  </w:num>
  <w:num w:numId="37" w16cid:durableId="1435252257">
    <w:abstractNumId w:val="21"/>
  </w:num>
  <w:num w:numId="38" w16cid:durableId="1569877647">
    <w:abstractNumId w:val="33"/>
  </w:num>
  <w:num w:numId="39" w16cid:durableId="7211710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85"/>
    <w:rsid w:val="00054791"/>
    <w:rsid w:val="00073506"/>
    <w:rsid w:val="00097E4A"/>
    <w:rsid w:val="000B6E34"/>
    <w:rsid w:val="000E742D"/>
    <w:rsid w:val="001D15B2"/>
    <w:rsid w:val="00223197"/>
    <w:rsid w:val="00232668"/>
    <w:rsid w:val="0025123F"/>
    <w:rsid w:val="0029543D"/>
    <w:rsid w:val="002D4AAC"/>
    <w:rsid w:val="003105F8"/>
    <w:rsid w:val="003744A1"/>
    <w:rsid w:val="00413803"/>
    <w:rsid w:val="00466E23"/>
    <w:rsid w:val="0048646D"/>
    <w:rsid w:val="0055330D"/>
    <w:rsid w:val="005959D7"/>
    <w:rsid w:val="005A5FB3"/>
    <w:rsid w:val="005D1F3F"/>
    <w:rsid w:val="005E4A44"/>
    <w:rsid w:val="00604448"/>
    <w:rsid w:val="006F21D9"/>
    <w:rsid w:val="0074357C"/>
    <w:rsid w:val="00764251"/>
    <w:rsid w:val="0078308C"/>
    <w:rsid w:val="00791183"/>
    <w:rsid w:val="007C35F6"/>
    <w:rsid w:val="00865DA7"/>
    <w:rsid w:val="00874571"/>
    <w:rsid w:val="008F523F"/>
    <w:rsid w:val="00906258"/>
    <w:rsid w:val="0093656E"/>
    <w:rsid w:val="009C63AC"/>
    <w:rsid w:val="00A64C0C"/>
    <w:rsid w:val="00B62404"/>
    <w:rsid w:val="00B9631B"/>
    <w:rsid w:val="00BD3DA1"/>
    <w:rsid w:val="00C01671"/>
    <w:rsid w:val="00C80402"/>
    <w:rsid w:val="00C84435"/>
    <w:rsid w:val="00D155CE"/>
    <w:rsid w:val="00D37CAE"/>
    <w:rsid w:val="00D74ACF"/>
    <w:rsid w:val="00D95143"/>
    <w:rsid w:val="00E26D6F"/>
    <w:rsid w:val="00E55685"/>
    <w:rsid w:val="00E85301"/>
    <w:rsid w:val="00ED472B"/>
    <w:rsid w:val="00F203FA"/>
    <w:rsid w:val="00F73A5E"/>
    <w:rsid w:val="00F81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2E68"/>
  <w15:chartTrackingRefBased/>
  <w15:docId w15:val="{A2F43BFC-DC8E-4A99-8E1E-54464225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56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E55685"/>
  </w:style>
  <w:style w:type="paragraph" w:customStyle="1" w:styleId="msonormal0">
    <w:name w:val="msonormal"/>
    <w:basedOn w:val="Normln"/>
    <w:rsid w:val="00E556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E556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55685"/>
  </w:style>
  <w:style w:type="character" w:customStyle="1" w:styleId="textrun">
    <w:name w:val="textrun"/>
    <w:basedOn w:val="Standardnpsmoodstavce"/>
    <w:rsid w:val="00E55685"/>
  </w:style>
  <w:style w:type="character" w:customStyle="1" w:styleId="normaltextrun">
    <w:name w:val="normaltextrun"/>
    <w:basedOn w:val="Standardnpsmoodstavce"/>
    <w:rsid w:val="00E55685"/>
  </w:style>
  <w:style w:type="paragraph" w:customStyle="1" w:styleId="outlineelement">
    <w:name w:val="outlineelement"/>
    <w:basedOn w:val="Normln"/>
    <w:rsid w:val="00E556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abrun">
    <w:name w:val="tabrun"/>
    <w:basedOn w:val="Standardnpsmoodstavce"/>
    <w:rsid w:val="00E55685"/>
  </w:style>
  <w:style w:type="character" w:customStyle="1" w:styleId="tabchar">
    <w:name w:val="tabchar"/>
    <w:basedOn w:val="Standardnpsmoodstavce"/>
    <w:rsid w:val="00E55685"/>
  </w:style>
  <w:style w:type="character" w:customStyle="1" w:styleId="tableaderchars">
    <w:name w:val="tableaderchars"/>
    <w:basedOn w:val="Standardnpsmoodstavce"/>
    <w:rsid w:val="00E55685"/>
  </w:style>
  <w:style w:type="character" w:styleId="Hypertextovodkaz">
    <w:name w:val="Hyperlink"/>
    <w:basedOn w:val="Standardnpsmoodstavce"/>
    <w:uiPriority w:val="99"/>
    <w:semiHidden/>
    <w:unhideWhenUsed/>
    <w:rsid w:val="00E55685"/>
    <w:rPr>
      <w:color w:val="0000FF"/>
      <w:u w:val="single"/>
    </w:rPr>
  </w:style>
  <w:style w:type="character" w:styleId="Sledovanodkaz">
    <w:name w:val="FollowedHyperlink"/>
    <w:basedOn w:val="Standardnpsmoodstavce"/>
    <w:uiPriority w:val="99"/>
    <w:semiHidden/>
    <w:unhideWhenUsed/>
    <w:rsid w:val="00E55685"/>
    <w:rPr>
      <w:color w:val="800080"/>
      <w:u w:val="single"/>
    </w:rPr>
  </w:style>
  <w:style w:type="character" w:customStyle="1" w:styleId="contextualspellingandgrammarerror">
    <w:name w:val="contextualspellingandgrammarerror"/>
    <w:basedOn w:val="Standardnpsmoodstavce"/>
    <w:rsid w:val="00E55685"/>
  </w:style>
  <w:style w:type="character" w:customStyle="1" w:styleId="spellingerror">
    <w:name w:val="spellingerror"/>
    <w:basedOn w:val="Standardnpsmoodstavce"/>
    <w:rsid w:val="00E55685"/>
  </w:style>
  <w:style w:type="paragraph" w:styleId="Odstavecseseznamem">
    <w:name w:val="List Paragraph"/>
    <w:basedOn w:val="Normln"/>
    <w:uiPriority w:val="34"/>
    <w:qFormat/>
    <w:rsid w:val="00E8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hostynska.cz"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1947</TotalTime>
  <Pages>27</Pages>
  <Words>7334</Words>
  <Characters>43275</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Sejková</dc:creator>
  <cp:keywords/>
  <dc:description/>
  <cp:lastModifiedBy>Jana Sejková</cp:lastModifiedBy>
  <cp:revision>36</cp:revision>
  <dcterms:created xsi:type="dcterms:W3CDTF">2022-09-11T14:43:00Z</dcterms:created>
  <dcterms:modified xsi:type="dcterms:W3CDTF">2022-10-06T18:36:00Z</dcterms:modified>
</cp:coreProperties>
</file>